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82" w:rsidRPr="00153E9A" w:rsidRDefault="00440982" w:rsidP="00440982">
      <w:pPr>
        <w:pStyle w:val="c0"/>
        <w:shd w:val="clear" w:color="auto" w:fill="FFFFFF"/>
        <w:spacing w:line="276" w:lineRule="auto"/>
        <w:rPr>
          <w:color w:val="444444"/>
          <w:sz w:val="22"/>
          <w:szCs w:val="22"/>
        </w:rPr>
      </w:pPr>
    </w:p>
    <w:p w:rsidR="0032665A" w:rsidRPr="00153E9A" w:rsidRDefault="0032665A" w:rsidP="0044098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Создание  кадровых и материально</w:t>
      </w:r>
      <w:r w:rsidR="0042377E"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-  технических условий </w:t>
      </w:r>
      <w:r w:rsidR="00440982"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440982" w:rsidRPr="00E26940" w:rsidRDefault="0032665A" w:rsidP="00E269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440982"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МАОУ СОШ № 15  </w:t>
      </w:r>
      <w:r w:rsidRPr="00153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введения ФГОС ОВЗ</w:t>
      </w:r>
    </w:p>
    <w:p w:rsidR="00153E9A" w:rsidRPr="001B21DA" w:rsidRDefault="00153E9A" w:rsidP="004409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15572" w:rsidRDefault="00440982" w:rsidP="0071557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проблемы социальной и образовательной</w:t>
      </w:r>
    </w:p>
    <w:p w:rsidR="00440982" w:rsidRPr="00715572" w:rsidRDefault="00440982" w:rsidP="007155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интеграции детей с  ограниченными  возможностями здоровья</w:t>
      </w:r>
    </w:p>
    <w:p w:rsidR="00153E9A" w:rsidRPr="00715572" w:rsidRDefault="00153E9A" w:rsidP="007155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982" w:rsidRPr="00715572" w:rsidRDefault="00440982" w:rsidP="00E2694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155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Практически в каждой школе учатся дети, которые испытывают трудности в обучении, обусловленные задержкой психического развития, сенсорными дефектами, нарушениями опорно-двигательного аппарата. Все они нуждаются в особой поддержке со стороны государства, семьи, педагогов, которые обеспечат им полную и полноценную интеграцию в общество, позволят не только особым образом осваивать общеобразовательные программы, но и обрести навыки социальной адаптации, реализовывать собственную жизненную компетентность.    </w:t>
      </w:r>
    </w:p>
    <w:p w:rsidR="00440982" w:rsidRPr="00121D59" w:rsidRDefault="00440982" w:rsidP="00E2694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5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Современный учитель должен понимать безусловную приоритетность педагогического сопровождения детей с ОВЗ со стороны компетентного специалиста; быть готов к своевременному выявлению трудностей у такого ребенка; уметь организовать разнообразные виды помощи обучающимся с учетом отставания в развитии социальных или познавательных способностей. </w:t>
      </w:r>
    </w:p>
    <w:p w:rsidR="00440982" w:rsidRPr="00715572" w:rsidRDefault="0044098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       Направление на развитие инклюзивного образования   становится одним из главных в российской образовательной политике. </w:t>
      </w:r>
      <w:r w:rsidR="00121D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1D59" w:rsidRPr="0071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121D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едеральном </w:t>
      </w:r>
      <w:r w:rsidR="00121D59" w:rsidRPr="0071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121D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"Об образовании в РФ» </w:t>
      </w:r>
      <w:r w:rsidR="00121D59" w:rsidRPr="0071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D59" w:rsidRPr="00715572">
        <w:rPr>
          <w:rFonts w:ascii="Times New Roman" w:hAnsi="Times New Roman" w:cs="Times New Roman"/>
          <w:sz w:val="28"/>
          <w:szCs w:val="28"/>
          <w:lang w:eastAsia="ru-RU"/>
        </w:rPr>
        <w:t>от 29 декабря 2012 г. N 273-ФЗ</w:t>
      </w:r>
      <w:r w:rsidR="00121D59" w:rsidRPr="0071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D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D59" w:rsidRPr="0071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отражены интересы детей с ограниченными возможностями здоровья.  Детям с ОВЗ сегодня не обязательно обучаться в </w:t>
      </w:r>
      <w:r w:rsidR="00121D59" w:rsidRPr="00715572">
        <w:rPr>
          <w:rFonts w:ascii="Times New Roman" w:hAnsi="Times New Roman" w:cs="Times New Roman"/>
          <w:sz w:val="28"/>
          <w:szCs w:val="28"/>
          <w:lang w:eastAsia="ru-RU"/>
        </w:rPr>
        <w:t>специальных учреждениях, напротив, получить более качественное образование и лучше адаптироваться к жизни они смогут в обычной школе.</w:t>
      </w:r>
      <w:r w:rsidR="00121D5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об инклюзивном образовании закреплены </w:t>
      </w:r>
      <w:r w:rsidR="00121D59">
        <w:rPr>
          <w:rFonts w:ascii="Times New Roman" w:hAnsi="Times New Roman" w:cs="Times New Roman"/>
          <w:sz w:val="28"/>
          <w:szCs w:val="28"/>
          <w:lang w:eastAsia="ru-RU"/>
        </w:rPr>
        <w:t xml:space="preserve">также и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>в таких  российских государственных документах, как:</w:t>
      </w:r>
    </w:p>
    <w:p w:rsidR="00715572" w:rsidRPr="00715572" w:rsidRDefault="00715572" w:rsidP="00E26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121D59">
        <w:t xml:space="preserve"> </w:t>
      </w:r>
      <w:r w:rsidRPr="0071557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155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5572">
        <w:rPr>
          <w:rFonts w:ascii="Times New Roman" w:hAnsi="Times New Roman" w:cs="Times New Roman"/>
          <w:sz w:val="28"/>
          <w:szCs w:val="28"/>
        </w:rPr>
        <w:t xml:space="preserve"> РФ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                (от 19.12.2014  № 1598)</w:t>
      </w:r>
    </w:p>
    <w:p w:rsidR="00715572" w:rsidRPr="00715572" w:rsidRDefault="0071557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7155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5572">
        <w:rPr>
          <w:rFonts w:ascii="Times New Roman" w:hAnsi="Times New Roman" w:cs="Times New Roman"/>
          <w:sz w:val="28"/>
          <w:szCs w:val="28"/>
        </w:rPr>
        <w:t xml:space="preserve"> РФ 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нарушениями) (от 19.12.2014  № 1599)</w:t>
      </w:r>
    </w:p>
    <w:p w:rsidR="00715572" w:rsidRPr="00715572" w:rsidRDefault="00715572" w:rsidP="00E26940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715572">
        <w:rPr>
          <w:rFonts w:ascii="Times New Roman" w:hAnsi="Times New Roman" w:cs="Times New Roman"/>
          <w:spacing w:val="-4"/>
          <w:sz w:val="28"/>
          <w:szCs w:val="28"/>
        </w:rPr>
        <w:t>Приказ Министерства общего и профессионального образования Свердловской области «Об утверждении Плана-графика мероприятий («дорожной карты») по обеспечению введения и реализации ФГОС ОВЗ в образовательных организациях, расположенных на территории Свердловской области» (от 10.07.2015  № 311-Д)</w:t>
      </w:r>
    </w:p>
    <w:p w:rsidR="00121D59" w:rsidRDefault="00715572" w:rsidP="00E26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121D59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- </w:t>
      </w:r>
      <w:r w:rsidRPr="00121D59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121D59" w:rsidRPr="00121D59">
        <w:rPr>
          <w:rFonts w:ascii="Times New Roman" w:hAnsi="Times New Roman" w:cs="Times New Roman"/>
          <w:sz w:val="20"/>
          <w:szCs w:val="20"/>
        </w:rPr>
        <w:t xml:space="preserve"> </w:t>
      </w:r>
      <w:r w:rsidR="00121D59" w:rsidRPr="00121D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D59"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Плана-графика мероприятий («дорожной карты») по обеспечению введения и реализации ФГОС ОВЗ в </w:t>
      </w:r>
      <w:r w:rsidR="00121D59" w:rsidRPr="00121D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D59">
        <w:rPr>
          <w:rFonts w:ascii="Times New Roman" w:hAnsi="Times New Roman" w:cs="Times New Roman"/>
          <w:spacing w:val="-4"/>
          <w:sz w:val="28"/>
          <w:szCs w:val="28"/>
        </w:rPr>
        <w:t>образовательных организациях</w:t>
      </w:r>
      <w:r w:rsidR="00121D59" w:rsidRPr="00121D59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,  </w:t>
      </w:r>
      <w:r w:rsidR="00121D59" w:rsidRPr="00121D59">
        <w:rPr>
          <w:rFonts w:ascii="Times New Roman" w:hAnsi="Times New Roman" w:cs="Times New Roman"/>
          <w:spacing w:val="-4"/>
          <w:sz w:val="28"/>
          <w:szCs w:val="28"/>
        </w:rPr>
        <w:t>расположенных  на территории городского округа Первоуральск  от 14.03.15 г.,  № 516</w:t>
      </w:r>
      <w:r w:rsidR="00121D5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15572" w:rsidRDefault="00440982" w:rsidP="00E26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Письмо Минобразования РФ от 16.04.2001 N 29/1524-6</w:t>
      </w:r>
      <w:r w:rsidR="00715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>«О создании условий для получения образования детьми с ограниченными возможностями здоровья и детьми-инвалидами»</w:t>
      </w:r>
    </w:p>
    <w:p w:rsidR="00440982" w:rsidRPr="00715572" w:rsidRDefault="0044098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> – Письмо Министерства образования и науки РФ от 18.04.2008 № АФ-150/06</w:t>
      </w:r>
    </w:p>
    <w:p w:rsidR="00440982" w:rsidRPr="00715572" w:rsidRDefault="0044098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«О ратификации Конвенции о правах инвалидов» Опубликовано 5 мая 2012 г.</w:t>
      </w:r>
    </w:p>
    <w:p w:rsidR="00715572" w:rsidRDefault="0044098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>«О Национальной стратегии действий в интересах детей на 2012-2017 годы »</w:t>
      </w:r>
    </w:p>
    <w:p w:rsidR="00715572" w:rsidRDefault="0071557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>Указ Президента РФ от 1 июня 2012 г. № 761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>«О коррекционном и инклюзивном образовании детей» </w:t>
      </w:r>
    </w:p>
    <w:p w:rsidR="00440982" w:rsidRPr="00715572" w:rsidRDefault="0071557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>Письмо Заместителя министра МИНОБРНАУКИ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ИР-535/07 от 07.06.2013 г. 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 психолого-медико-педагогической комиссии».  </w:t>
      </w:r>
    </w:p>
    <w:p w:rsidR="00440982" w:rsidRPr="00715572" w:rsidRDefault="0044098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color w:val="333300"/>
          <w:sz w:val="28"/>
          <w:szCs w:val="28"/>
          <w:lang w:eastAsia="ar-SA"/>
        </w:rPr>
        <w:t xml:space="preserve">      </w:t>
      </w:r>
      <w:r w:rsidR="00C97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1 сентября 2016 г.  вводится</w:t>
      </w:r>
      <w:r w:rsidRPr="00715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Федеральный государственный образовательный  стандарт</w:t>
      </w:r>
      <w:r w:rsidRPr="00715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начального </w:t>
      </w:r>
      <w:r w:rsidRPr="00715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образования детей с ограни</w:t>
      </w:r>
      <w:r w:rsidR="00C97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ченными возможностями здоровья.</w:t>
      </w:r>
      <w:r w:rsidRPr="00715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Одна из важных целей Стандарта - гарантия не только на  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обучаться в  массовой школе</w:t>
      </w:r>
      <w:r w:rsidRPr="0071557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где  будут созданы   все условия для удовлетворения  специальных образовательных потребностей таких лиц.    </w:t>
      </w:r>
    </w:p>
    <w:p w:rsidR="00C41C83" w:rsidRPr="00C42BC5" w:rsidRDefault="00440982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eastAsia="Calibri" w:hAnsi="Times New Roman" w:cs="Times New Roman"/>
          <w:sz w:val="28"/>
          <w:szCs w:val="28"/>
        </w:rPr>
        <w:t xml:space="preserve">      В    МАОУ  СОШ №  15  также обучаются  дети     с различными  отклонениями  здоровья: с речевыми   и интеллектуальными нарушениями,  с задержкой психического развития, с нарушениями слуха и зрения,  опорно-двигательного  аппарата,  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с       </w:t>
      </w:r>
      <w:proofErr w:type="gramStart"/>
      <w:r w:rsidRPr="00715572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заболеваниями.   </w:t>
      </w:r>
      <w:r w:rsidR="00C42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572">
        <w:rPr>
          <w:rFonts w:ascii="Times New Roman" w:eastAsia="Calibri" w:hAnsi="Times New Roman" w:cs="Times New Roman"/>
          <w:sz w:val="28"/>
          <w:szCs w:val="28"/>
        </w:rPr>
        <w:t xml:space="preserve">С целью  обеспечения качественного результата образования  каждой  категории  </w:t>
      </w:r>
      <w:proofErr w:type="gramStart"/>
      <w:r w:rsidRPr="0071557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15572">
        <w:rPr>
          <w:rFonts w:ascii="Times New Roman" w:eastAsia="Calibri" w:hAnsi="Times New Roman" w:cs="Times New Roman"/>
          <w:sz w:val="28"/>
          <w:szCs w:val="28"/>
        </w:rPr>
        <w:t xml:space="preserve">  в  школе  разработана  Программа    реализации  инклюзивного образования    и  для ее реализации  созданы         нормативно-правовые, кадровые,  организационно - содержательные,     финансовые и материально – технические    условия.   </w:t>
      </w:r>
    </w:p>
    <w:p w:rsidR="00440982" w:rsidRPr="00C970A2" w:rsidRDefault="00C41C83" w:rsidP="00E2694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70A2">
        <w:rPr>
          <w:rFonts w:ascii="Times New Roman" w:hAnsi="Times New Roman" w:cs="Times New Roman"/>
          <w:b/>
          <w:sz w:val="28"/>
          <w:szCs w:val="28"/>
          <w:lang w:eastAsia="ar-SA"/>
        </w:rPr>
        <w:t>Кадровые  условия</w:t>
      </w:r>
    </w:p>
    <w:p w:rsidR="00953CA5" w:rsidRPr="00715572" w:rsidRDefault="00440982" w:rsidP="00E2694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</w:t>
      </w:r>
      <w:r w:rsidR="00E45490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Обеспечение  кадровых условий – одно из основных  направлений  деятельности  образовательной организации </w:t>
      </w:r>
      <w:proofErr w:type="gramStart"/>
      <w:r w:rsidR="00E45490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</w:t>
      </w:r>
      <w:r w:rsidR="00597C08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>и</w:t>
      </w:r>
      <w:proofErr w:type="gramEnd"/>
      <w:r w:rsidR="00E45490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внедрений ФГО ОВЗ.</w:t>
      </w:r>
      <w:r w:rsidR="00597C08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953CA5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</w:t>
      </w:r>
      <w:r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Как  известно,   специфика организации образовательной и коррекционной работы с детьми, имеющими нарушения психического и  физического развития, обусловливает необходимость специальной подготовки педагогического коллектива общеобразовательной  организации.  </w:t>
      </w:r>
      <w:r w:rsidRPr="007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Инклюзивное образование   требует от педагогов прямого включения в коррекционный процесс, требующий осуществления новых подходов,  использования      современных  технологий в образовательной деятельности. </w:t>
      </w:r>
    </w:p>
    <w:p w:rsidR="00C41C83" w:rsidRPr="00715572" w:rsidRDefault="00C970A2" w:rsidP="00E2694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</w:t>
      </w:r>
      <w:r w:rsidR="00440982" w:rsidRPr="007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40982" w:rsidRPr="00715572">
        <w:rPr>
          <w:rFonts w:ascii="Times New Roman" w:eastAsia="Calibri" w:hAnsi="Times New Roman" w:cs="Times New Roman"/>
          <w:sz w:val="28"/>
          <w:szCs w:val="28"/>
        </w:rPr>
        <w:t xml:space="preserve"> Для  формирования  качественного кадрового ресурса  организована </w:t>
      </w:r>
      <w:proofErr w:type="spellStart"/>
      <w:r w:rsidR="00440982" w:rsidRPr="00715572">
        <w:rPr>
          <w:rFonts w:ascii="Times New Roman" w:eastAsia="Calibri" w:hAnsi="Times New Roman" w:cs="Times New Roman"/>
          <w:sz w:val="28"/>
          <w:szCs w:val="28"/>
        </w:rPr>
        <w:t>внутришкольная</w:t>
      </w:r>
      <w:proofErr w:type="spellEnd"/>
      <w:r w:rsidR="00440982" w:rsidRPr="00715572">
        <w:rPr>
          <w:rFonts w:ascii="Times New Roman" w:eastAsia="Calibri" w:hAnsi="Times New Roman" w:cs="Times New Roman"/>
          <w:sz w:val="28"/>
          <w:szCs w:val="28"/>
        </w:rPr>
        <w:t xml:space="preserve">  система непрерывного образования  педагогов и специалистов по вопросам  внедрения </w:t>
      </w:r>
      <w:r w:rsidR="00C42BC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42BC5" w:rsidRPr="00C42BC5">
        <w:rPr>
          <w:rFonts w:ascii="Times New Roman" w:eastAsia="Calibri" w:hAnsi="Times New Roman" w:cs="Times New Roman"/>
          <w:sz w:val="28"/>
          <w:szCs w:val="28"/>
        </w:rPr>
        <w:t>ФГОС НОО ОВЗ</w:t>
      </w:r>
      <w:r w:rsidR="00440982" w:rsidRPr="00C42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982" w:rsidRPr="00715572">
        <w:rPr>
          <w:rFonts w:ascii="Times New Roman" w:eastAsia="Calibri" w:hAnsi="Times New Roman" w:cs="Times New Roman"/>
          <w:sz w:val="28"/>
          <w:szCs w:val="28"/>
        </w:rPr>
        <w:t>в школе через самообразовательную  деятельность, дистанционное обучение, прохождение  курсов повышения квалификации,  совещания при директоре и педсоветы   с соответствующей   тематикой,  круглые столы.</w:t>
      </w:r>
      <w:r w:rsidR="00C41C83" w:rsidRPr="0071557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40982" w:rsidRPr="00C42BC5" w:rsidRDefault="00C41C83" w:rsidP="00E26940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5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970A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15572">
        <w:rPr>
          <w:rFonts w:ascii="Times New Roman" w:eastAsia="Calibri" w:hAnsi="Times New Roman" w:cs="Times New Roman"/>
          <w:sz w:val="28"/>
          <w:szCs w:val="28"/>
        </w:rPr>
        <w:t>В течение  2015- 2016 уч. г проведено</w:t>
      </w:r>
      <w:r w:rsidR="00440982" w:rsidRPr="0071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при директоре  на тему «Инклюзивное  образование  в общеобразовательном  учреждении», ШМО учителей начальных</w:t>
      </w:r>
      <w:r w:rsidR="009613EC"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на тему «Использование  эффективных  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технологий  обучения  детей с низкими  познавательными  способностями и ОВЗ».  </w:t>
      </w:r>
      <w:r w:rsidR="00440982" w:rsidRPr="0071557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планируются обучающие семинары,  разрабатываются методические требования к созданию условий для включения ребенка с ОВЗ в образовательную среду, рекомендации к составлению индивидуальных образовательных </w:t>
      </w:r>
      <w:r w:rsidR="00153E9A"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программ. </w:t>
      </w:r>
      <w:r w:rsidR="00153E9A"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40982" w:rsidRPr="00715572">
        <w:rPr>
          <w:rFonts w:ascii="Times New Roman" w:hAnsi="Times New Roman" w:cs="Times New Roman"/>
          <w:sz w:val="28"/>
          <w:szCs w:val="28"/>
          <w:lang w:eastAsia="ru-RU"/>
        </w:rPr>
        <w:t>Педагоги, осуществляющие индивидуальное обучение, пользуются данными рекомендациями в своей практике</w:t>
      </w:r>
      <w:r w:rsidR="00440982" w:rsidRPr="0071557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0982" w:rsidRPr="0071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42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0982" w:rsidRPr="0071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Действенным ресурсом взаимодействия педагога-психолога и учителей в аспекте роста их профессиональной компетентности стала «Психологическая лаборатория», главной задачей которой является обеспечение </w:t>
      </w:r>
      <w:proofErr w:type="spellStart"/>
      <w:r w:rsidR="00440982" w:rsidRPr="00715572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психологизации</w:t>
      </w:r>
      <w:proofErr w:type="spellEnd"/>
      <w:r w:rsidR="00440982" w:rsidRPr="0071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   деятельности</w:t>
      </w:r>
      <w:r w:rsidR="00A35B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13EC" w:rsidRPr="00715572" w:rsidRDefault="009613EC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C42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715572">
        <w:rPr>
          <w:rFonts w:ascii="Times New Roman" w:hAnsi="Times New Roman" w:cs="Times New Roman"/>
          <w:sz w:val="28"/>
          <w:szCs w:val="28"/>
        </w:rPr>
        <w:t xml:space="preserve"> Руководители и педагогические  работники</w:t>
      </w:r>
      <w:r w:rsidR="00C41C83" w:rsidRPr="00715572">
        <w:rPr>
          <w:rFonts w:ascii="Times New Roman" w:hAnsi="Times New Roman" w:cs="Times New Roman"/>
          <w:sz w:val="28"/>
          <w:szCs w:val="28"/>
        </w:rPr>
        <w:t xml:space="preserve"> ОО </w:t>
      </w:r>
      <w:r w:rsidRPr="00715572">
        <w:rPr>
          <w:rFonts w:ascii="Times New Roman" w:hAnsi="Times New Roman" w:cs="Times New Roman"/>
          <w:sz w:val="28"/>
          <w:szCs w:val="28"/>
        </w:rPr>
        <w:t xml:space="preserve">  в течение  года  активно  участвовали в мероприятиях муниципального и  регионального  уровней</w:t>
      </w:r>
      <w:r w:rsidR="00C41C83" w:rsidRPr="00715572">
        <w:rPr>
          <w:rFonts w:ascii="Times New Roman" w:hAnsi="Times New Roman" w:cs="Times New Roman"/>
          <w:sz w:val="28"/>
          <w:szCs w:val="28"/>
        </w:rPr>
        <w:t xml:space="preserve"> по вопросам введения ФГОС ОВЗ</w:t>
      </w: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41C83" w:rsidRPr="00715572" w:rsidRDefault="00C41C83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 xml:space="preserve">  -  выступление  зам. директора Карповой З.А. на августовском  городском педагогическом совещании  (секция  «Образование  детей с ОВЗ в ОО: проблемы и перспективы»)  по теме «Развитие инклюзивного образования в условиях  массовой школы»</w:t>
      </w:r>
    </w:p>
    <w:p w:rsidR="00C41C83" w:rsidRPr="00715572" w:rsidRDefault="00C41C83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sz w:val="28"/>
          <w:szCs w:val="28"/>
          <w:lang w:eastAsia="ru-RU"/>
        </w:rPr>
        <w:t>– участие  в работе  секции «Реализация  программы  коррекционной работы как инструмент преодоления трудностей  в обучении школьников» (Единый  методический день Западного округа в г. Полевском)</w:t>
      </w:r>
    </w:p>
    <w:p w:rsidR="00440982" w:rsidRPr="00715572" w:rsidRDefault="00C970A2" w:rsidP="00E26940">
      <w:pPr>
        <w:pStyle w:val="a3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Благодаря деятельности методической службы  школы</w:t>
      </w:r>
      <w:r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педагогические работник</w:t>
      </w:r>
      <w:r w:rsidR="00C42BC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      имеют  </w:t>
      </w:r>
      <w:r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представление об особенностях    детей с  ОВЗ, о методиках и технологиях организации образовательного и реабилитационного процесса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40982" w:rsidRPr="00715572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 целью обеспечения  качественного образования    обучающихся  с ОВЗ,  коррекции недостатков их физического и (или) психического, интеллектуального развития   в нашей школе  привлекаются такие специалисты, как    педагог</w:t>
      </w:r>
      <w:r w:rsidR="00440982" w:rsidRPr="00715572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психолог, социальный педагог и медицинский работник</w:t>
      </w:r>
      <w:r w:rsidR="00440982" w:rsidRPr="00A35BE1">
        <w:rPr>
          <w:rFonts w:ascii="Times New Roman" w:eastAsia="@Arial Unicode MS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C42BC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</w:p>
    <w:p w:rsidR="009613EC" w:rsidRDefault="00C970A2" w:rsidP="00E26940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</w:t>
      </w:r>
      <w:r w:rsidR="009613EC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Уровень готовности   МАОУ  СОШ № 15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2314C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9613EC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  создании  кадровых  условий  и перспективного  планирования  обеспечения  специалистов, </w:t>
      </w:r>
      <w:r w:rsidR="002314C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которые  будут реализовать </w:t>
      </w:r>
      <w:r w:rsidR="009613EC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любой вариант АООП НОО ОВЗ  в соответствии с требованиями  ФГОС ОВЗ можно</w:t>
      </w:r>
      <w:r w:rsidR="002314C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отследить  по</w:t>
      </w:r>
      <w:r w:rsidR="009613EC"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таблице 1.</w:t>
      </w:r>
    </w:p>
    <w:p w:rsidR="00C42BC5" w:rsidRPr="00715572" w:rsidRDefault="00C42BC5" w:rsidP="00E26940">
      <w:pPr>
        <w:pStyle w:val="a3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tbl>
      <w:tblPr>
        <w:tblStyle w:val="aa"/>
        <w:tblW w:w="10417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2835"/>
        <w:gridCol w:w="2336"/>
      </w:tblGrid>
      <w:tr w:rsidR="009613EC" w:rsidRPr="00153E9A" w:rsidTr="006D08DE">
        <w:trPr>
          <w:trHeight w:val="948"/>
        </w:trPr>
        <w:tc>
          <w:tcPr>
            <w:tcW w:w="568" w:type="dxa"/>
          </w:tcPr>
          <w:p w:rsidR="009613EC" w:rsidRPr="00C41C83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41C8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9613EC" w:rsidRPr="00C41C83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41C8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 xml:space="preserve"> Необходимое наличие  специалистов в ОО, реализующих любой вариант АООП НОО ОВЗ  в соответствии с требованиями  ФГОС ОВЗ</w:t>
            </w:r>
          </w:p>
        </w:tc>
        <w:tc>
          <w:tcPr>
            <w:tcW w:w="1985" w:type="dxa"/>
          </w:tcPr>
          <w:p w:rsidR="009613EC" w:rsidRPr="00C41C83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41C8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Фактическое  наличие специалистов реализующих любой вариант АООП НОО ОВЗ  в соответствии с требованиями  ФГОС ОВЗ в МАОУ СОШ № 15</w:t>
            </w:r>
          </w:p>
        </w:tc>
        <w:tc>
          <w:tcPr>
            <w:tcW w:w="2835" w:type="dxa"/>
          </w:tcPr>
          <w:p w:rsidR="009613EC" w:rsidRPr="00C41C83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41C8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повышении  квалификации  специалистов в связи с введением ФГОС  ОВЗ  </w:t>
            </w:r>
          </w:p>
        </w:tc>
        <w:tc>
          <w:tcPr>
            <w:tcW w:w="2336" w:type="dxa"/>
          </w:tcPr>
          <w:p w:rsidR="009613EC" w:rsidRPr="00C41C83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41C8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 xml:space="preserve">Перспективное  планирование  обеспечения  специалистов, </w:t>
            </w:r>
            <w:r w:rsidR="002314C1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которые будут реализовывать</w:t>
            </w:r>
            <w:r w:rsidRPr="00C41C8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 xml:space="preserve"> любой вариант АООП НОО ОВЗ  в соответствии с требованиями  ФГОС ОВЗ в МАОУ СОШ № 15</w:t>
            </w:r>
          </w:p>
        </w:tc>
      </w:tr>
      <w:tr w:rsidR="009613EC" w:rsidRPr="00153E9A" w:rsidTr="006D08DE">
        <w:trPr>
          <w:trHeight w:val="671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Заместитель руководителя по УВР в нач. классах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953CA5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3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Еремина Ю.М.</w:t>
            </w:r>
          </w:p>
          <w:p w:rsidR="009613EC" w:rsidRPr="00153E9A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17.09.14 – 17.11.14 г. – ГБОУ ВПО г. Москва «МГПУ» по ДПП «Организация </w:t>
            </w:r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инклюзивного образования детей-инвалидов с ОВЗ в  ОО»  (72 часа)</w:t>
            </w: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953CA5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Пьянкова В.Н.</w:t>
            </w:r>
          </w:p>
          <w:p w:rsidR="009613EC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09.02.16 г. – 20.02.16 – ООО «</w:t>
            </w:r>
            <w:proofErr w:type="spellStart"/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и социальных технологий» УЦ «Всеобуч» по ОП «Организация инклюзивного образования в образовательной организации» </w:t>
            </w:r>
            <w:proofErr w:type="gramEnd"/>
          </w:p>
          <w:p w:rsidR="009613EC" w:rsidRPr="00953CA5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(72 часа).</w:t>
            </w:r>
          </w:p>
          <w:p w:rsidR="009613EC" w:rsidRPr="00153E9A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6965E4" w:rsidRDefault="006965E4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1 сентября  2016 г.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в школу  приходят </w:t>
            </w:r>
            <w:r w:rsidR="009613EC"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2 учителя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3EC"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имеющие</w:t>
            </w:r>
            <w:r w:rsidR="00660FBA"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613EC"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специаль</w:t>
            </w:r>
            <w:r w:rsidR="00660FBA"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  <w:r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«Коррекционная педагогика  в начальном образовании»</w:t>
            </w:r>
            <w:r w:rsidR="00660FBA" w:rsidRPr="006965E4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13EC" w:rsidRDefault="00660FBA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1 учитель  нач. классов  имеет второе  высшее образование по специальности «Психология. Преподаватель  психологии» </w:t>
            </w:r>
          </w:p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60FB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2 учителя нач. классов</w:t>
            </w:r>
            <w:r w:rsidR="00660FBA" w:rsidRPr="00660FB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в этом году пройдут курсы  повышения</w:t>
            </w:r>
            <w:r w:rsidRPr="00660FB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 квалификации </w:t>
            </w:r>
            <w:r w:rsidR="00660FBA" w:rsidRPr="00660FB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по программе  «Организация образовательного процесса обучающихся с ОВЗ в условиях ФГОС НОО</w:t>
            </w: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23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Учитель  физической культуры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Учитель  иностранного языка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9613EC" w:rsidRPr="00953CA5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Харитонова Э.А., </w:t>
            </w:r>
          </w:p>
          <w:p w:rsidR="009613EC" w:rsidRPr="00953CA5" w:rsidRDefault="009613EC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17.09.14 – 17.11.14 г. – ГБОУ ВПО г. Москва «МГПУ» по ДПП «Организация инклюзивного образования детей-инвалидов с ОВЗ в  ОО»  (72 часа)</w:t>
            </w:r>
          </w:p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0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едаго</w:t>
            </w:r>
            <w:proofErr w:type="gramStart"/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г</w:t>
            </w: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3EC" w:rsidRPr="00153E9A" w:rsidTr="006D08DE">
        <w:trPr>
          <w:trHeight w:val="423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Педагог  дополнительного образования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Предполагается использование  сетевых форм  взаимодействия</w:t>
            </w:r>
          </w:p>
        </w:tc>
      </w:tr>
      <w:tr w:rsidR="009613EC" w:rsidRPr="00153E9A" w:rsidTr="006D08DE">
        <w:trPr>
          <w:trHeight w:val="390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44610D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Вопрос  в стадии решения</w:t>
            </w:r>
          </w:p>
        </w:tc>
      </w:tr>
      <w:tr w:rsidR="009613EC" w:rsidRPr="00153E9A" w:rsidTr="006D08DE">
        <w:trPr>
          <w:trHeight w:val="855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Дефектолог (тифлопедагог, сурдопедагог, </w:t>
            </w:r>
            <w:proofErr w:type="spellStart"/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олигофренопедагог</w:t>
            </w:r>
            <w:proofErr w:type="spellEnd"/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Использование  сетевых форм  реализации программы  коррекционной работы с привлечением специалистов  других организаций к работе с учащимися с ОВЗ</w:t>
            </w:r>
          </w:p>
        </w:tc>
      </w:tr>
      <w:tr w:rsidR="009613EC" w:rsidRPr="00153E9A" w:rsidTr="006D08DE">
        <w:trPr>
          <w:trHeight w:val="428"/>
        </w:trPr>
        <w:tc>
          <w:tcPr>
            <w:tcW w:w="568" w:type="dxa"/>
          </w:tcPr>
          <w:p w:rsidR="009613EC" w:rsidRPr="00153E9A" w:rsidRDefault="009613EC" w:rsidP="006D08DE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153E9A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613EC" w:rsidRPr="00153E9A" w:rsidRDefault="009613EC" w:rsidP="00E26940">
            <w:pPr>
              <w:spacing w:before="100" w:beforeAutospacing="1" w:after="150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3EC" w:rsidRDefault="009613EC" w:rsidP="00E26940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В качестве  перспективных  форм  организации   обучения  педагогов  </w:t>
      </w:r>
      <w:r w:rsidR="002314C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также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рассматривается  обучение  на рабочем  месте,  наставничество, обмен </w:t>
      </w:r>
      <w:r w:rsid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опытом, </w:t>
      </w:r>
      <w:proofErr w:type="spellStart"/>
      <w:r w:rsid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взаимопосещение</w:t>
      </w:r>
      <w:proofErr w:type="spellEnd"/>
      <w:r w:rsid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 заняти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й</w:t>
      </w:r>
      <w:r w:rsid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, работа в проблемных  группах,  тренинги, компьютерное  обучение, учебные  групповые дискуссии и ролевые игры.</w:t>
      </w:r>
    </w:p>
    <w:p w:rsidR="002314C1" w:rsidRPr="002314C1" w:rsidRDefault="002314C1" w:rsidP="00E2694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15572">
        <w:rPr>
          <w:rFonts w:ascii="Times New Roman" w:eastAsia="Calibri" w:hAnsi="Times New Roman" w:cs="Times New Roman"/>
          <w:sz w:val="28"/>
          <w:szCs w:val="28"/>
        </w:rPr>
        <w:t xml:space="preserve">Для создания качественного мотивационного ресурса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r w:rsidRPr="00715572">
        <w:rPr>
          <w:rFonts w:ascii="Times New Roman" w:eastAsia="Calibri" w:hAnsi="Times New Roman" w:cs="Times New Roman"/>
          <w:sz w:val="28"/>
          <w:szCs w:val="28"/>
        </w:rPr>
        <w:t xml:space="preserve">разработана  система стимулирования педагогов и специалистов, сопровождающих детей с   ОВЗ. Внесены изменения в критерии школьной  оценки  деятельности педагога для выплаты  стимулирующей части оплаты труда в соответствии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572">
        <w:rPr>
          <w:rFonts w:ascii="Times New Roman" w:eastAsia="Calibri" w:hAnsi="Times New Roman" w:cs="Times New Roman"/>
          <w:sz w:val="28"/>
          <w:szCs w:val="28"/>
        </w:rPr>
        <w:t>инклюзивного образования.</w:t>
      </w:r>
      <w:r w:rsidRP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  В процессе реализаци</w:t>
      </w:r>
      <w:r w:rsidR="00A35BE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и АООП НОО для обучающихся с ОВЗ </w:t>
      </w:r>
      <w:r w:rsidRP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в рамках сетевого взаимодействия</w:t>
      </w:r>
      <w:r w:rsidRPr="00715572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,</w:t>
      </w:r>
      <w:r w:rsidRP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при необходимости,  </w:t>
      </w:r>
      <w:r w:rsidRPr="0071557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 xml:space="preserve">планируется организация консультаций специалистов медицинских и других организаций, которые не включены в штатное расписание.    </w:t>
      </w:r>
      <w:r w:rsidRPr="0071557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</w:p>
    <w:p w:rsidR="00440982" w:rsidRPr="00660FBA" w:rsidRDefault="00440982" w:rsidP="00E26940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  и материально-технические  условия</w:t>
      </w:r>
    </w:p>
    <w:p w:rsidR="00CB749E" w:rsidRPr="00F74D8C" w:rsidRDefault="002314C1" w:rsidP="00E26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ОВЗ   определяет  требования к материально-тех</w:t>
      </w:r>
      <w:r w:rsidR="00F7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ническому  обеспечению как общей  характеристике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инфраструктуры   образовательной организации.   Материально-технические  условия  реализации АООП  НОО  ОВЗ должны обеспечить  соблюдение  ряд</w:t>
      </w:r>
      <w:r w:rsidR="0097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нормативных  требований и </w:t>
      </w:r>
      <w:r w:rsidR="00CB749E" w:rsidRPr="0024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49E" w:rsidRPr="0024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="00CB749E" w:rsidRPr="0024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B749E" w:rsidRPr="0024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749E" w:rsidRPr="00247AE3" w:rsidRDefault="00CB749E" w:rsidP="00E26940">
      <w:p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пространства, в котором обучается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49E" w:rsidRPr="00247AE3" w:rsidRDefault="00CB749E" w:rsidP="00E26940">
      <w:p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временного режима обучения;</w:t>
      </w:r>
    </w:p>
    <w:p w:rsidR="00CB749E" w:rsidRPr="00247AE3" w:rsidRDefault="00CB749E" w:rsidP="00E26940">
      <w:p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потребностей обучающихся с ОВЗ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49E" w:rsidRDefault="00CB749E" w:rsidP="00E26940">
      <w:p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учебникам,  дидактическим материалам, отвечающим особым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потребностям обучающихся с ОВЗ</w:t>
      </w:r>
      <w:r w:rsidRPr="0024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позволяющих реализовывать выбранный вариант программы.</w:t>
      </w:r>
      <w:proofErr w:type="gramEnd"/>
    </w:p>
    <w:p w:rsidR="00F74D8C" w:rsidRDefault="00CB749E" w:rsidP="00E26940">
      <w:p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</w:t>
      </w:r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не только </w:t>
      </w:r>
      <w:proofErr w:type="gramStart"/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на всех участников процесса образования. </w:t>
      </w:r>
      <w:proofErr w:type="gramStart"/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большей, чем в «норме», необходимостью</w:t>
      </w:r>
      <w:r w:rsidR="0042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</w:t>
      </w:r>
      <w:r w:rsidR="0042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образования обучающихся с ОВЗ.</w:t>
      </w:r>
      <w:proofErr w:type="gramEnd"/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</w:t>
      </w:r>
      <w:r w:rsidR="007508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 обучения обучающегося с ОВЗ</w:t>
      </w:r>
      <w:r w:rsidRPr="00CB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982" w:rsidRPr="00EC320D" w:rsidRDefault="00F74D8C" w:rsidP="00E26940">
      <w:p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8F4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д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 качественных материально-технических ресурсов и условий  «</w:t>
      </w:r>
      <w:proofErr w:type="spellStart"/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образовательной среды  </w:t>
      </w:r>
      <w:r w:rsidR="007508F4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EC320D" w:rsidRPr="006965E4" w:rsidRDefault="006965E4" w:rsidP="00E26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440982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помещения оснащены  оборудованием в соответствии с нормами СанПиН, правилами </w:t>
      </w:r>
      <w:r w:rsidR="00F74D8C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82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0982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="00440982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8C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74D8C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</w:t>
      </w:r>
      <w:r w:rsidR="00440982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="00440982" w:rsidRPr="00696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к материально-техническому обеспечению.</w:t>
      </w:r>
      <w:r w:rsidR="00EC320D" w:rsidRPr="006965E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Каждый класс  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440982" w:rsidRPr="00EC320D" w:rsidRDefault="00EC320D" w:rsidP="00E26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EC32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Обязательным условием к организации рабочего места обучающегося с ОВЗ   является </w:t>
      </w:r>
      <w:r w:rsidRPr="00EC320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</w:t>
      </w:r>
      <w:r w:rsidRPr="00EC320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440982" w:rsidRPr="00660FBA" w:rsidRDefault="00660FBA" w:rsidP="00E2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беспрепятственного доступа в здание 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стационарные пандусы.</w:t>
      </w:r>
    </w:p>
    <w:p w:rsidR="00440982" w:rsidRPr="00EC320D" w:rsidRDefault="00B26764" w:rsidP="00E2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Благодаря     программе «Ассигнования для формирования в  городском   округе Первоуральск сети  базовых образовательных организаций, в которых  </w:t>
      </w:r>
      <w:r w:rsidR="00440982"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созданы  условия для  инклюзивного  образования детей – инвалидов»    внутри здания  установлены </w:t>
      </w:r>
    </w:p>
    <w:p w:rsidR="00440982" w:rsidRPr="00EC320D" w:rsidRDefault="00440982" w:rsidP="00E2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противоскользящие покрытия с рифленой поверхностью;</w:t>
      </w:r>
    </w:p>
    <w:p w:rsidR="00440982" w:rsidRPr="00EC320D" w:rsidRDefault="00440982" w:rsidP="00E2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санузлы оснащены  поручнями,  острые предметы защищены специальными покрытиями;</w:t>
      </w:r>
    </w:p>
    <w:p w:rsidR="00440982" w:rsidRPr="00EC320D" w:rsidRDefault="00440982" w:rsidP="00E2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44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  <w:r w:rsidR="0044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 школе</w:t>
      </w:r>
      <w:r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имеются  комплекты игрушек для развития зрительной функции и зрительного восприятия,  адаптированные комплексы для детей с инвалидностью по слуху, набор игрушек для развития детей с ДЦП,  набор для развития логического мышления и наблюдательности и др.</w:t>
      </w:r>
    </w:p>
    <w:p w:rsidR="00440982" w:rsidRPr="00EC320D" w:rsidRDefault="00440982" w:rsidP="00E2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 специальная мебель (парты), экран для демонстрации разнообразных обучающих материалов с компьютера.</w:t>
      </w:r>
    </w:p>
    <w:p w:rsidR="0032665A" w:rsidRPr="00EC320D" w:rsidRDefault="00B26764" w:rsidP="00E269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0982" w:rsidRPr="00EC320D">
        <w:rPr>
          <w:rFonts w:ascii="Times New Roman" w:eastAsia="Calibri" w:hAnsi="Times New Roman" w:cs="Times New Roman"/>
          <w:sz w:val="28"/>
          <w:szCs w:val="28"/>
        </w:rPr>
        <w:t xml:space="preserve">4. Для создания качественного информационного ресурса </w:t>
      </w:r>
      <w:r w:rsidR="00E11433">
        <w:rPr>
          <w:rFonts w:ascii="Times New Roman" w:eastAsia="Calibri" w:hAnsi="Times New Roman" w:cs="Times New Roman"/>
          <w:sz w:val="28"/>
          <w:szCs w:val="28"/>
        </w:rPr>
        <w:t xml:space="preserve"> используются  возможности </w:t>
      </w:r>
      <w:r w:rsidR="00440982" w:rsidRPr="00EC320D">
        <w:rPr>
          <w:rFonts w:ascii="Times New Roman" w:eastAsia="Calibri" w:hAnsi="Times New Roman" w:cs="Times New Roman"/>
          <w:sz w:val="28"/>
          <w:szCs w:val="28"/>
        </w:rPr>
        <w:t xml:space="preserve"> диста</w:t>
      </w:r>
      <w:r w:rsidR="00F74D8C">
        <w:rPr>
          <w:rFonts w:ascii="Times New Roman" w:eastAsia="Calibri" w:hAnsi="Times New Roman" w:cs="Times New Roman"/>
          <w:sz w:val="28"/>
          <w:szCs w:val="28"/>
        </w:rPr>
        <w:t>нционного обучения детей с  ОВЗ.</w:t>
      </w:r>
      <w:r w:rsidR="00440982" w:rsidRPr="00EC3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713" w:rsidRPr="00EC320D" w:rsidRDefault="007508F4" w:rsidP="00E269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20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67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C320D">
        <w:rPr>
          <w:rFonts w:ascii="Times New Roman" w:eastAsia="Calibri" w:hAnsi="Times New Roman" w:cs="Times New Roman"/>
          <w:sz w:val="28"/>
          <w:szCs w:val="28"/>
        </w:rPr>
        <w:t xml:space="preserve">Для проведения занятий с педагогом-дефектологом, педагогом-психологом, учителем-логопедом и другими специалистам  </w:t>
      </w:r>
      <w:r w:rsidR="00F74D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C320D">
        <w:rPr>
          <w:rFonts w:ascii="Times New Roman" w:eastAsia="Calibri" w:hAnsi="Times New Roman" w:cs="Times New Roman"/>
          <w:sz w:val="28"/>
          <w:szCs w:val="28"/>
        </w:rPr>
        <w:t xml:space="preserve">перспективе   планируется </w:t>
      </w:r>
      <w:r w:rsidR="00E32713" w:rsidRPr="00EC3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20D">
        <w:rPr>
          <w:rFonts w:ascii="Times New Roman" w:eastAsia="Calibri" w:hAnsi="Times New Roman" w:cs="Times New Roman"/>
          <w:sz w:val="28"/>
          <w:szCs w:val="28"/>
        </w:rPr>
        <w:t>отдельное специально оборудованное</w:t>
      </w:r>
      <w:r w:rsidR="00EC320D" w:rsidRPr="00EC320D">
        <w:rPr>
          <w:rFonts w:ascii="Times New Roman" w:eastAsia="Calibri" w:hAnsi="Times New Roman" w:cs="Times New Roman"/>
          <w:sz w:val="28"/>
          <w:szCs w:val="28"/>
        </w:rPr>
        <w:t xml:space="preserve"> помещение,  для  организации пространства</w:t>
      </w:r>
      <w:r w:rsidR="00E32713" w:rsidRPr="00EC320D">
        <w:rPr>
          <w:rFonts w:ascii="Times New Roman" w:eastAsia="Calibri" w:hAnsi="Times New Roman" w:cs="Times New Roman"/>
          <w:sz w:val="28"/>
          <w:szCs w:val="28"/>
        </w:rPr>
        <w:t xml:space="preserve"> для отдыха </w:t>
      </w:r>
      <w:r w:rsidR="0043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713" w:rsidRPr="00EC320D">
        <w:rPr>
          <w:rFonts w:ascii="Times New Roman" w:eastAsia="Calibri" w:hAnsi="Times New Roman" w:cs="Times New Roman"/>
          <w:sz w:val="28"/>
          <w:szCs w:val="28"/>
        </w:rPr>
        <w:t xml:space="preserve">и двигательной </w:t>
      </w:r>
      <w:proofErr w:type="gramStart"/>
      <w:r w:rsidR="00E32713" w:rsidRPr="00EC320D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="00E32713" w:rsidRPr="00EC320D">
        <w:rPr>
          <w:rFonts w:ascii="Times New Roman" w:eastAsia="Calibri" w:hAnsi="Times New Roman" w:cs="Times New Roman"/>
          <w:sz w:val="28"/>
          <w:szCs w:val="28"/>
        </w:rPr>
        <w:t xml:space="preserve"> обучающихся на перемене и во второй половине дня</w:t>
      </w:r>
      <w:r w:rsidR="00EC320D" w:rsidRPr="00EC3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8B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обустройство  игрового  помещения</w:t>
      </w:r>
      <w:r w:rsidR="00E32713" w:rsidRPr="00EC32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20D" w:rsidRDefault="00EC320D" w:rsidP="00E26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 рассмотреть готовность   школы к  внедрению ФГОС НОО ОВЗ в плане созданных  матер</w:t>
      </w:r>
      <w:r w:rsidR="00B2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 – технических условий,   это  может  выглядеть  таким 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925"/>
      </w:tblGrid>
      <w:tr w:rsidR="00EC320D" w:rsidTr="00B26764">
        <w:tc>
          <w:tcPr>
            <w:tcW w:w="534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EC320D" w:rsidRPr="00B26764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материально-техническому обеспечению ФГОС НОО ОВЗ</w:t>
            </w:r>
          </w:p>
        </w:tc>
        <w:tc>
          <w:tcPr>
            <w:tcW w:w="4925" w:type="dxa"/>
          </w:tcPr>
          <w:p w:rsidR="00EC320D" w:rsidRPr="00B26764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созданных условий  в МАОУ СОШ № 15</w:t>
            </w:r>
          </w:p>
          <w:p w:rsidR="00EC320D" w:rsidRPr="00B26764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320D" w:rsidTr="00B26764">
        <w:tc>
          <w:tcPr>
            <w:tcW w:w="534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водоснабжению, канализации, освещению, воздушно-тепловому  режиму</w:t>
            </w:r>
          </w:p>
        </w:tc>
        <w:tc>
          <w:tcPr>
            <w:tcW w:w="4925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Соблюдаются </w:t>
            </w:r>
          </w:p>
        </w:tc>
      </w:tr>
      <w:tr w:rsidR="00EC320D" w:rsidTr="00B26764">
        <w:tc>
          <w:tcPr>
            <w:tcW w:w="534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бытовые условия (наличие оборудованных</w:t>
            </w:r>
            <w:r w:rsidR="0042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гардеробов,  санузлов, мест личной гигиены)</w:t>
            </w:r>
          </w:p>
        </w:tc>
        <w:tc>
          <w:tcPr>
            <w:tcW w:w="4925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AB">
              <w:rPr>
                <w:rFonts w:ascii="Times New Roman" w:hAnsi="Times New Roman" w:cs="Times New Roman"/>
                <w:sz w:val="28"/>
                <w:szCs w:val="28"/>
              </w:rPr>
              <w:t>Санузлы</w:t>
            </w:r>
            <w:r w:rsidR="0044610D">
              <w:rPr>
                <w:rFonts w:ascii="Times New Roman" w:hAnsi="Times New Roman" w:cs="Times New Roman"/>
                <w:sz w:val="28"/>
                <w:szCs w:val="28"/>
              </w:rPr>
              <w:t xml:space="preserve"> на 1 этаже  начальной школы</w:t>
            </w:r>
            <w:r w:rsidRPr="001947AB">
              <w:rPr>
                <w:rFonts w:ascii="Times New Roman" w:hAnsi="Times New Roman" w:cs="Times New Roman"/>
                <w:sz w:val="28"/>
                <w:szCs w:val="28"/>
              </w:rPr>
              <w:t xml:space="preserve"> оснащены  поручнями,  острые предметы защищены специальными покрытиями</w:t>
            </w:r>
          </w:p>
          <w:p w:rsidR="0044610D" w:rsidRDefault="004461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Гардеробные  оборудованы вешалками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-возрастными особенностями</w:t>
            </w:r>
          </w:p>
          <w:p w:rsidR="0044610D" w:rsidRPr="001947AB" w:rsidRDefault="004461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20D" w:rsidRPr="001947AB" w:rsidTr="00B26764">
        <w:tc>
          <w:tcPr>
            <w:tcW w:w="534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 условия (наличие оборудованного рабочего места, учительской, комнаты психологической разгрузки)</w:t>
            </w:r>
          </w:p>
        </w:tc>
        <w:tc>
          <w:tcPr>
            <w:tcW w:w="4925" w:type="dxa"/>
          </w:tcPr>
          <w:p w:rsidR="00EC320D" w:rsidRPr="001947AB" w:rsidRDefault="00EC320D" w:rsidP="00E269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 </w:t>
            </w:r>
            <w:r w:rsidR="0044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кабинет</w:t>
            </w:r>
            <w:r w:rsidR="0044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начальной школе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котором </w:t>
            </w:r>
            <w:r w:rsidR="0044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 комплекты игрушек для развития зрительной функции и зрительного восприятия,  адаптированные 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для детей с инвалидностью по слуху, набор игрушек для развития детей с ДЦП,  набор для развития логического мышления и наблюдательности и др.</w:t>
            </w:r>
          </w:p>
          <w:p w:rsidR="00EC320D" w:rsidRPr="001947AB" w:rsidRDefault="00EC320D" w:rsidP="00E26940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установлена специальная мебель (парты), экран для демонстрации разнообразных обучающих материалов с компьютера.</w:t>
            </w:r>
          </w:p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20D" w:rsidRPr="001947AB" w:rsidTr="00B26764">
        <w:tc>
          <w:tcPr>
            <w:tcW w:w="534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</w:t>
            </w:r>
            <w:proofErr w:type="gramEnd"/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электробезопасности</w:t>
            </w:r>
          </w:p>
        </w:tc>
        <w:tc>
          <w:tcPr>
            <w:tcW w:w="4925" w:type="dxa"/>
          </w:tcPr>
          <w:p w:rsidR="00EC320D" w:rsidRPr="001947AB" w:rsidRDefault="00EC320D" w:rsidP="00E269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помещения оснащены  оборудованием в соответствии с нормами СанПиН, правилами безопасности и пожарной безопасности, требованиями к материально-техническому обеспечению.</w:t>
            </w:r>
          </w:p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20D" w:rsidRPr="001947AB" w:rsidTr="00B26764">
        <w:tc>
          <w:tcPr>
            <w:tcW w:w="534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здоровья</w:t>
            </w:r>
          </w:p>
        </w:tc>
        <w:tc>
          <w:tcPr>
            <w:tcW w:w="4925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лестничных пролетах  </w:t>
            </w:r>
            <w:r w:rsidR="00446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здании начальной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 перила,  входы  в рекреации и   учебные кабинеты  оборудованы широкими  дверными проемами.</w:t>
            </w:r>
          </w:p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ростовой мебели.</w:t>
            </w:r>
          </w:p>
        </w:tc>
      </w:tr>
      <w:tr w:rsidR="00EC320D" w:rsidRPr="001947AB" w:rsidTr="00B26764">
        <w:tc>
          <w:tcPr>
            <w:tcW w:w="534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 для беспрепятственного доступа учащихся к объектам инфраструктуры ОУ, к информации</w:t>
            </w:r>
          </w:p>
        </w:tc>
        <w:tc>
          <w:tcPr>
            <w:tcW w:w="4925" w:type="dxa"/>
          </w:tcPr>
          <w:p w:rsidR="00EC320D" w:rsidRPr="001947AB" w:rsidRDefault="00EC320D" w:rsidP="00E269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 беспрепятственного доступа в здание установлены стационарные пандусы.</w:t>
            </w:r>
          </w:p>
          <w:p w:rsidR="00EC320D" w:rsidRPr="001947AB" w:rsidRDefault="004318B9" w:rsidP="00E269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C320D"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 здания  установлены </w:t>
            </w:r>
          </w:p>
          <w:p w:rsidR="00EC320D" w:rsidRPr="00427421" w:rsidRDefault="00EC320D" w:rsidP="00E269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противоскользящие покрытия с рифленой поверхностью;</w:t>
            </w:r>
          </w:p>
          <w:p w:rsidR="00EC320D" w:rsidRPr="001947AB" w:rsidRDefault="00EC320D" w:rsidP="004461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санузлы </w:t>
            </w:r>
            <w:r w:rsidR="0044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этаже начальной школы</w:t>
            </w:r>
            <w:r w:rsidRPr="0019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поручнями,  острые предметы защищены специальными покрытиями</w:t>
            </w:r>
          </w:p>
        </w:tc>
      </w:tr>
      <w:tr w:rsidR="00EC320D" w:rsidRPr="001947AB" w:rsidTr="00B26764">
        <w:trPr>
          <w:trHeight w:val="1830"/>
        </w:trPr>
        <w:tc>
          <w:tcPr>
            <w:tcW w:w="534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 специализированных кабинетов</w:t>
            </w:r>
          </w:p>
        </w:tc>
        <w:tc>
          <w:tcPr>
            <w:tcW w:w="4925" w:type="dxa"/>
          </w:tcPr>
          <w:p w:rsidR="00EC320D" w:rsidRPr="001947AB" w:rsidRDefault="004461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Организуется </w:t>
            </w:r>
            <w:r w:rsidR="00EC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кабинет педагог</w:t>
            </w:r>
            <w:r w:rsidR="0043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C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-психолога  и логопеда, медицинский кабинет, библиотечно-информационный  центр, столовая, физкультурный  зал.</w:t>
            </w:r>
          </w:p>
        </w:tc>
      </w:tr>
      <w:tr w:rsidR="00EC320D" w:rsidRPr="001947AB" w:rsidTr="00B26764">
        <w:trPr>
          <w:trHeight w:val="1410"/>
        </w:trPr>
        <w:tc>
          <w:tcPr>
            <w:tcW w:w="534" w:type="dxa"/>
          </w:tcPr>
          <w:p w:rsidR="00EC320D" w:rsidRPr="001947AB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 площадки  на территории ОУ для занятий и прогулок  на свежем воздухе</w:t>
            </w:r>
          </w:p>
        </w:tc>
        <w:tc>
          <w:tcPr>
            <w:tcW w:w="4925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</w:t>
            </w:r>
          </w:p>
        </w:tc>
      </w:tr>
      <w:tr w:rsidR="00EC320D" w:rsidRPr="001947AB" w:rsidTr="00B26764">
        <w:trPr>
          <w:trHeight w:val="507"/>
        </w:trPr>
        <w:tc>
          <w:tcPr>
            <w:tcW w:w="534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EC320D" w:rsidRDefault="00EC320D" w:rsidP="00E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технических средств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обучающихся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ОВЗ</w:t>
            </w:r>
          </w:p>
        </w:tc>
        <w:tc>
          <w:tcPr>
            <w:tcW w:w="4925" w:type="dxa"/>
          </w:tcPr>
          <w:p w:rsidR="00EC320D" w:rsidRPr="004318B9" w:rsidRDefault="00EC320D" w:rsidP="00E26940">
            <w:pPr>
              <w:tabs>
                <w:tab w:val="left" w:pos="360"/>
                <w:tab w:val="left" w:pos="64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ОУ имеются 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компьютеры c колонками и выходом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мультимедийные проекторы с 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экранами, 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музыкальными записями</w:t>
            </w:r>
          </w:p>
        </w:tc>
      </w:tr>
    </w:tbl>
    <w:p w:rsidR="00EC320D" w:rsidRPr="00F74D8C" w:rsidRDefault="00EC320D" w:rsidP="00E269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42377E" w:rsidRPr="004318B9" w:rsidRDefault="00F74D8C" w:rsidP="00E269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320D" w:rsidRP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 </w:t>
      </w:r>
      <w:r w:rsidR="0042377E" w:rsidRP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материально-технической базы обеспечения </w:t>
      </w:r>
      <w:r w:rsidR="00EC320D" w:rsidRP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СОШ № 15 </w:t>
      </w:r>
      <w:r w:rsidR="0042377E" w:rsidRP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«доступной среды» (элементов доступности и специальных приспособлениях) для инвалидов и маломобильных граждан для оборудования зданий и сооружений</w:t>
      </w:r>
      <w:r w:rsidR="00EC320D" w:rsidRP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 перспективный  план </w:t>
      </w:r>
      <w:r w:rsidR="0042377E" w:rsidRP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</w:p>
    <w:p w:rsidR="0042377E" w:rsidRPr="00F74D8C" w:rsidRDefault="0042377E" w:rsidP="00E2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2"/>
        <w:gridCol w:w="850"/>
        <w:gridCol w:w="3260"/>
        <w:gridCol w:w="851"/>
        <w:gridCol w:w="850"/>
        <w:gridCol w:w="851"/>
      </w:tblGrid>
      <w:tr w:rsidR="0042377E" w:rsidRPr="00F74D8C" w:rsidTr="00B26764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элемента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4D8C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</w:t>
            </w:r>
            <w:proofErr w:type="gramEnd"/>
            <w:r w:rsid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4D8C" w:rsidRPr="00B26764" w:rsidRDefault="00B26764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2377E"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характеристика, технические требования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42377E" w:rsidRPr="00F74D8C" w:rsidTr="00B26764">
        <w:trPr>
          <w:trHeight w:val="690"/>
        </w:trPr>
        <w:tc>
          <w:tcPr>
            <w:tcW w:w="568" w:type="dxa"/>
            <w:vMerge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42377E" w:rsidRPr="00B26764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42377E" w:rsidRPr="00F74D8C" w:rsidTr="00F74D8C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Электронный ручной </w:t>
            </w:r>
            <w:proofErr w:type="spell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видоувеличитель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Регулируемый уровень увеличения, портативный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750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318B9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«Бегущая с</w:t>
            </w:r>
            <w:r w:rsidR="0042377E"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трока»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Табло текстовое «Бегущая строка»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2377E" w:rsidRPr="00F74D8C" w:rsidTr="00F74D8C">
        <w:trPr>
          <w:trHeight w:val="180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Аудиогид (запись информации на звуковых носителях) радиорубка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Радиорубка: усилитель, 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165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парковки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спец</w:t>
            </w:r>
            <w:r w:rsidR="0043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иального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транспорта, знаки дорожные, спец</w:t>
            </w:r>
            <w:r w:rsidR="0043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для высадки и посадки пассажиров-инвалидо</w:t>
            </w: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мобильный подъемник, платформы наклонные и вертикальные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2377E" w:rsidRPr="00F74D8C" w:rsidTr="00F74D8C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звукоусиления для лиц со слуховыми аппаратами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Радиокласс</w:t>
            </w:r>
            <w:proofErr w:type="spellEnd"/>
            <w:r w:rsidR="0043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FM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системы, индивидуальные 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FM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приемники, переносная информационная система «Исток А</w:t>
            </w: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«А2», передающая звук с микрофона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непосредственно на динамики слуховых аппаратов слабослышащих учеников. Звукоусилитель со слуховым аппаратом (индукционная петля)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Тактильный номер этажа на лестницах, указатели помещений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Таблички  шрифтом Брайля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915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Противоскользящее покрытие</w:t>
            </w:r>
          </w:p>
        </w:tc>
        <w:tc>
          <w:tcPr>
            <w:tcW w:w="850" w:type="dxa"/>
            <w:shd w:val="clear" w:color="auto" w:fill="auto"/>
          </w:tcPr>
          <w:p w:rsid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мет</w:t>
            </w:r>
          </w:p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Противоскользящие накладки на ступени из алюминия с резиновой вставкой и самоклеящийся резиновый угол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средств информации 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доступности.</w:t>
            </w: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знаки</w:t>
            </w: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Предупреждающие знаки.</w:t>
            </w: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виде рельефных табличек. 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средств информации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Мнемосхема – схема помещений с нанесенными на них путями следования инвалидов и обозначением доступных помещений, надписи дублируются шрифтом Брайля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2377E" w:rsidRPr="00F74D8C" w:rsidTr="00F74D8C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средств информации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табло на входе в здания, с продублированной информацией шрифтом Брайля.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2377E" w:rsidRPr="00F74D8C" w:rsidTr="00F74D8C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терминал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Настенный информационный терминал для получения информации об учреждении, специализированное программное оборудование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81"/>
        </w:trPr>
        <w:tc>
          <w:tcPr>
            <w:tcW w:w="568" w:type="dxa"/>
            <w:vMerge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Коррекционно-развивающий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программный комплекс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учебно-коррекционных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программ, интерактивная компьютерная доска, мультимедийный проектор, документ-камера.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81"/>
        </w:trPr>
        <w:tc>
          <w:tcPr>
            <w:tcW w:w="568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 с программным обеспечением для инвалидов по зрени</w:t>
            </w: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 Брайля)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Ноутбуки-7 штук, программное обеспечение для инвалидов по зрению, программное обеспечение связь с учителем, </w:t>
            </w: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</w:t>
            </w:r>
            <w:proofErr w:type="gram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видеоувеличители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2377E" w:rsidRPr="00F74D8C" w:rsidTr="00F74D8C">
        <w:trPr>
          <w:trHeight w:val="81"/>
        </w:trPr>
        <w:tc>
          <w:tcPr>
            <w:tcW w:w="568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  с подключением слухового аппарата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Ноутбуки-7 слуховой аппарат-7 переходник для подключения слухового аппарата-7 шт.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81"/>
        </w:trPr>
        <w:tc>
          <w:tcPr>
            <w:tcW w:w="568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-речевые</w:t>
            </w:r>
            <w:proofErr w:type="gram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тренажеры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Звукоусилитель, наушники, </w:t>
            </w: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7E" w:rsidRPr="00F74D8C" w:rsidTr="00F74D8C">
        <w:trPr>
          <w:trHeight w:val="81"/>
        </w:trPr>
        <w:tc>
          <w:tcPr>
            <w:tcW w:w="568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техника и </w:t>
            </w: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2377E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обеспечение: серия  программ экранного увеличения и экранного доступа с высоким разрешением, портативный дисплей-клавиатура</w:t>
            </w:r>
            <w:r w:rsidR="00F17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Брайля, </w:t>
            </w:r>
            <w:proofErr w:type="spell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видеоувеличитель</w:t>
            </w:r>
            <w:proofErr w:type="spell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синтезатор речи, 3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принтером шрифтов Брайля,</w:t>
            </w:r>
          </w:p>
          <w:p w:rsidR="00F74D8C" w:rsidRPr="00F74D8C" w:rsidRDefault="00F74D8C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2377E" w:rsidRPr="00F74D8C" w:rsidTr="00F74D8C">
        <w:trPr>
          <w:trHeight w:val="81"/>
        </w:trPr>
        <w:tc>
          <w:tcPr>
            <w:tcW w:w="568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устройства для ПК</w:t>
            </w: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клавиатура с клавишами увеличенного размера, клавиатуры маленькие все клавиатуры русифицированы.</w:t>
            </w: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377E" w:rsidRPr="00F74D8C" w:rsidRDefault="0042377E" w:rsidP="00E2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440982" w:rsidRPr="00F74D8C" w:rsidRDefault="00EC320D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20D" w:rsidRPr="00E26940" w:rsidRDefault="00A872EC" w:rsidP="00E26940">
      <w:pPr>
        <w:pStyle w:val="ab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764" w:rsidRPr="00E2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</w:t>
      </w:r>
      <w:r w:rsidR="00EC320D" w:rsidRPr="00E2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ыводы</w:t>
      </w:r>
    </w:p>
    <w:p w:rsidR="00EC320D" w:rsidRPr="00F74D8C" w:rsidRDefault="00EC320D" w:rsidP="00E26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D8C">
        <w:rPr>
          <w:rFonts w:ascii="Times New Roman" w:hAnsi="Times New Roman" w:cs="Times New Roman"/>
          <w:sz w:val="28"/>
          <w:szCs w:val="28"/>
          <w:lang w:eastAsia="ru-RU"/>
        </w:rPr>
        <w:t xml:space="preserve">        Таким образом,    в МАОУ  СОШ № 15  выстроена </w:t>
      </w:r>
      <w:r w:rsidR="00446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D8C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 </w:t>
      </w:r>
      <w:r w:rsidRPr="00F74D8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внедрения  ФГОС НОО ОВЗ  в имеющихся условиях.    </w:t>
      </w:r>
      <w:r w:rsidRPr="00F74D8C">
        <w:rPr>
          <w:rFonts w:ascii="Times New Roman" w:hAnsi="Times New Roman" w:cs="Times New Roman"/>
          <w:sz w:val="28"/>
          <w:szCs w:val="28"/>
          <w:lang w:eastAsia="ru-RU"/>
        </w:rPr>
        <w:t>Сформирован банк нормативно-правовых документов федерального, регионального, школьного уровней,       разработаны локальные акты, регламентирующие  процесс внедрения инклюзии в школе.  Проводятся  мероприятия  по   созданию «</w:t>
      </w:r>
      <w:proofErr w:type="spellStart"/>
      <w:r w:rsidRPr="00F74D8C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74D8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74D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среды.   Качественно   изменяются    организационно - содержательные   возможности  развития  инклюзивного  образования.</w:t>
      </w:r>
    </w:p>
    <w:p w:rsidR="00EC320D" w:rsidRPr="00F74D8C" w:rsidRDefault="00EC320D" w:rsidP="00E2694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4D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Педколлектив</w:t>
      </w:r>
      <w:proofErr w:type="spellEnd"/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318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школы   </w:t>
      </w:r>
      <w:r w:rsidR="00E34E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понимает</w:t>
      </w:r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что  </w:t>
      </w:r>
      <w:r w:rsidRPr="00F74D8C">
        <w:rPr>
          <w:rFonts w:ascii="Times New Roman" w:hAnsi="Times New Roman" w:cs="Times New Roman"/>
          <w:sz w:val="28"/>
          <w:szCs w:val="28"/>
          <w:lang w:eastAsia="ru-RU"/>
        </w:rPr>
        <w:t xml:space="preserve">  обучающиеся  с ОВЗ  должны учиться со всеми другими детьми вместе, общаться, дружить, понимать друг друга, </w:t>
      </w:r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должны иметь равные права.    Среди  данной категории </w:t>
      </w:r>
      <w:proofErr w:type="gramStart"/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F74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есть способные  в учебе, талантливые, одаренные, но порой не способные «влиться» в общественную жизнь самостоятельно.  Задача  школы помочь им в этом.</w:t>
      </w:r>
    </w:p>
    <w:p w:rsidR="00EC320D" w:rsidRPr="00F74D8C" w:rsidRDefault="00EC320D" w:rsidP="00E26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</w:p>
    <w:sectPr w:rsidR="00EC320D" w:rsidRPr="00F74D8C" w:rsidSect="0032665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64" w:rsidRDefault="00222564" w:rsidP="00E32713">
      <w:pPr>
        <w:spacing w:after="0" w:line="240" w:lineRule="auto"/>
      </w:pPr>
      <w:r>
        <w:separator/>
      </w:r>
    </w:p>
  </w:endnote>
  <w:endnote w:type="continuationSeparator" w:id="0">
    <w:p w:rsidR="00222564" w:rsidRDefault="00222564" w:rsidP="00E3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64" w:rsidRDefault="00222564" w:rsidP="00E32713">
      <w:pPr>
        <w:spacing w:after="0" w:line="240" w:lineRule="auto"/>
      </w:pPr>
      <w:r>
        <w:separator/>
      </w:r>
    </w:p>
  </w:footnote>
  <w:footnote w:type="continuationSeparator" w:id="0">
    <w:p w:rsidR="00222564" w:rsidRDefault="00222564" w:rsidP="00E3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9846DE"/>
    <w:multiLevelType w:val="hybridMultilevel"/>
    <w:tmpl w:val="A8DEC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174D6"/>
    <w:multiLevelType w:val="hybridMultilevel"/>
    <w:tmpl w:val="F50A148A"/>
    <w:lvl w:ilvl="0" w:tplc="2820DBD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32A"/>
    <w:multiLevelType w:val="hybridMultilevel"/>
    <w:tmpl w:val="D432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1DC"/>
    <w:multiLevelType w:val="hybridMultilevel"/>
    <w:tmpl w:val="17266626"/>
    <w:lvl w:ilvl="0" w:tplc="DEE0F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5E4"/>
    <w:multiLevelType w:val="hybridMultilevel"/>
    <w:tmpl w:val="03F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0741"/>
    <w:multiLevelType w:val="hybridMultilevel"/>
    <w:tmpl w:val="A512198E"/>
    <w:lvl w:ilvl="0" w:tplc="61B4CA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728C8"/>
    <w:multiLevelType w:val="hybridMultilevel"/>
    <w:tmpl w:val="68B8F9A4"/>
    <w:lvl w:ilvl="0" w:tplc="B1CC52E4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B91B62"/>
    <w:multiLevelType w:val="hybridMultilevel"/>
    <w:tmpl w:val="D5C6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1"/>
    <w:rsid w:val="00121D59"/>
    <w:rsid w:val="0014256C"/>
    <w:rsid w:val="00153E9A"/>
    <w:rsid w:val="001947AB"/>
    <w:rsid w:val="001E2007"/>
    <w:rsid w:val="00222564"/>
    <w:rsid w:val="002314C1"/>
    <w:rsid w:val="002F0098"/>
    <w:rsid w:val="0032665A"/>
    <w:rsid w:val="00363F68"/>
    <w:rsid w:val="0042377E"/>
    <w:rsid w:val="00427421"/>
    <w:rsid w:val="004318B9"/>
    <w:rsid w:val="00440982"/>
    <w:rsid w:val="0044610D"/>
    <w:rsid w:val="00465680"/>
    <w:rsid w:val="00530411"/>
    <w:rsid w:val="005961CD"/>
    <w:rsid w:val="00597C08"/>
    <w:rsid w:val="005D2CA0"/>
    <w:rsid w:val="00655D1F"/>
    <w:rsid w:val="00660FBA"/>
    <w:rsid w:val="006965E4"/>
    <w:rsid w:val="00715572"/>
    <w:rsid w:val="007508F4"/>
    <w:rsid w:val="00795DFF"/>
    <w:rsid w:val="00953CA5"/>
    <w:rsid w:val="009613EC"/>
    <w:rsid w:val="00973CA4"/>
    <w:rsid w:val="009E7615"/>
    <w:rsid w:val="00A35BE1"/>
    <w:rsid w:val="00A872EC"/>
    <w:rsid w:val="00B26764"/>
    <w:rsid w:val="00C41C83"/>
    <w:rsid w:val="00C42BC5"/>
    <w:rsid w:val="00C518E0"/>
    <w:rsid w:val="00C970A2"/>
    <w:rsid w:val="00CB749E"/>
    <w:rsid w:val="00E11433"/>
    <w:rsid w:val="00E26940"/>
    <w:rsid w:val="00E26D73"/>
    <w:rsid w:val="00E32713"/>
    <w:rsid w:val="00E34E75"/>
    <w:rsid w:val="00E45490"/>
    <w:rsid w:val="00EC320D"/>
    <w:rsid w:val="00F1751B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09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0982"/>
    <w:pPr>
      <w:spacing w:after="0" w:line="240" w:lineRule="auto"/>
    </w:pPr>
  </w:style>
  <w:style w:type="character" w:customStyle="1" w:styleId="c6">
    <w:name w:val="c6"/>
    <w:basedOn w:val="a0"/>
    <w:rsid w:val="00440982"/>
  </w:style>
  <w:style w:type="paragraph" w:styleId="a4">
    <w:name w:val="header"/>
    <w:basedOn w:val="a"/>
    <w:link w:val="a5"/>
    <w:uiPriority w:val="99"/>
    <w:unhideWhenUsed/>
    <w:rsid w:val="00E3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713"/>
  </w:style>
  <w:style w:type="paragraph" w:styleId="a6">
    <w:name w:val="footer"/>
    <w:basedOn w:val="a"/>
    <w:link w:val="a7"/>
    <w:uiPriority w:val="99"/>
    <w:unhideWhenUsed/>
    <w:rsid w:val="00E3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713"/>
  </w:style>
  <w:style w:type="paragraph" w:styleId="a8">
    <w:name w:val="Body Text Indent"/>
    <w:basedOn w:val="a"/>
    <w:link w:val="a9"/>
    <w:uiPriority w:val="99"/>
    <w:semiHidden/>
    <w:unhideWhenUsed/>
    <w:rsid w:val="004237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2377E"/>
  </w:style>
  <w:style w:type="table" w:styleId="aa">
    <w:name w:val="Table Grid"/>
    <w:basedOn w:val="a1"/>
    <w:uiPriority w:val="59"/>
    <w:rsid w:val="0059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1C83"/>
    <w:pPr>
      <w:ind w:left="720"/>
      <w:contextualSpacing/>
    </w:pPr>
  </w:style>
  <w:style w:type="paragraph" w:customStyle="1" w:styleId="Default">
    <w:name w:val="Default"/>
    <w:rsid w:val="00E114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5E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F0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09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0982"/>
    <w:pPr>
      <w:spacing w:after="0" w:line="240" w:lineRule="auto"/>
    </w:pPr>
  </w:style>
  <w:style w:type="character" w:customStyle="1" w:styleId="c6">
    <w:name w:val="c6"/>
    <w:basedOn w:val="a0"/>
    <w:rsid w:val="00440982"/>
  </w:style>
  <w:style w:type="paragraph" w:styleId="a4">
    <w:name w:val="header"/>
    <w:basedOn w:val="a"/>
    <w:link w:val="a5"/>
    <w:uiPriority w:val="99"/>
    <w:unhideWhenUsed/>
    <w:rsid w:val="00E3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713"/>
  </w:style>
  <w:style w:type="paragraph" w:styleId="a6">
    <w:name w:val="footer"/>
    <w:basedOn w:val="a"/>
    <w:link w:val="a7"/>
    <w:uiPriority w:val="99"/>
    <w:unhideWhenUsed/>
    <w:rsid w:val="00E3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713"/>
  </w:style>
  <w:style w:type="paragraph" w:styleId="a8">
    <w:name w:val="Body Text Indent"/>
    <w:basedOn w:val="a"/>
    <w:link w:val="a9"/>
    <w:uiPriority w:val="99"/>
    <w:semiHidden/>
    <w:unhideWhenUsed/>
    <w:rsid w:val="004237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2377E"/>
  </w:style>
  <w:style w:type="table" w:styleId="aa">
    <w:name w:val="Table Grid"/>
    <w:basedOn w:val="a1"/>
    <w:uiPriority w:val="59"/>
    <w:rsid w:val="0059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1C83"/>
    <w:pPr>
      <w:ind w:left="720"/>
      <w:contextualSpacing/>
    </w:pPr>
  </w:style>
  <w:style w:type="paragraph" w:customStyle="1" w:styleId="Default">
    <w:name w:val="Default"/>
    <w:rsid w:val="00E114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5E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F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A9C-B2DA-4F86-8202-B559F291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Каб 8</cp:lastModifiedBy>
  <cp:revision>12</cp:revision>
  <cp:lastPrinted>2016-04-11T04:53:00Z</cp:lastPrinted>
  <dcterms:created xsi:type="dcterms:W3CDTF">2015-04-24T15:49:00Z</dcterms:created>
  <dcterms:modified xsi:type="dcterms:W3CDTF">2016-06-28T07:48:00Z</dcterms:modified>
</cp:coreProperties>
</file>