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FB" w:rsidRPr="00C269A6" w:rsidRDefault="00A943EA">
      <w:pPr>
        <w:spacing w:after="0" w:line="408" w:lineRule="auto"/>
        <w:ind w:left="120"/>
        <w:jc w:val="center"/>
        <w:rPr>
          <w:lang w:val="ru-RU"/>
        </w:rPr>
      </w:pPr>
      <w:bookmarkStart w:id="0" w:name="block-20359834"/>
      <w:r w:rsidRPr="00C269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69A6" w:rsidRDefault="00C269A6" w:rsidP="00C269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общеобразовательная школа № 15»</w:t>
      </w:r>
    </w:p>
    <w:p w:rsidR="00C269A6" w:rsidRDefault="00C269A6" w:rsidP="00C269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городского округа Первоуральск</w:t>
      </w:r>
    </w:p>
    <w:p w:rsidR="00C269A6" w:rsidRDefault="00C269A6" w:rsidP="00C269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269A6" w:rsidRDefault="00C269A6" w:rsidP="00C269A6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соответствует</w:t>
      </w:r>
    </w:p>
    <w:p w:rsidR="00C269A6" w:rsidRPr="00E96BD4" w:rsidRDefault="00C269A6" w:rsidP="00C269A6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федеральной программе по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физической культуре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69A6" w:rsidRPr="00C269A6" w:rsidTr="009F52BD">
        <w:tc>
          <w:tcPr>
            <w:tcW w:w="3114" w:type="dxa"/>
          </w:tcPr>
          <w:p w:rsidR="00C269A6" w:rsidRPr="0040209D" w:rsidRDefault="00C269A6" w:rsidP="009F5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69A6" w:rsidRPr="0040209D" w:rsidRDefault="00C269A6" w:rsidP="009F5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69A6" w:rsidRPr="0040209D" w:rsidRDefault="00C269A6" w:rsidP="009F5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69A6" w:rsidRPr="007C1965" w:rsidRDefault="00C269A6" w:rsidP="00C269A6">
      <w:pPr>
        <w:spacing w:after="0"/>
        <w:ind w:left="120"/>
        <w:rPr>
          <w:lang w:val="ru-RU"/>
        </w:rPr>
      </w:pPr>
    </w:p>
    <w:p w:rsidR="00C269A6" w:rsidRPr="007C1965" w:rsidRDefault="00C269A6" w:rsidP="00C269A6">
      <w:pPr>
        <w:spacing w:after="0"/>
        <w:ind w:left="120"/>
        <w:rPr>
          <w:lang w:val="ru-RU"/>
        </w:rPr>
      </w:pPr>
      <w:r w:rsidRPr="007C1965">
        <w:rPr>
          <w:rFonts w:ascii="Times New Roman" w:hAnsi="Times New Roman"/>
          <w:color w:val="000000"/>
          <w:sz w:val="28"/>
          <w:lang w:val="ru-RU"/>
        </w:rPr>
        <w:t>‌</w:t>
      </w:r>
    </w:p>
    <w:p w:rsidR="00C269A6" w:rsidRPr="007C1965" w:rsidRDefault="00C269A6" w:rsidP="00C269A6">
      <w:pPr>
        <w:spacing w:after="0"/>
        <w:ind w:left="120"/>
        <w:rPr>
          <w:lang w:val="ru-RU"/>
        </w:rPr>
      </w:pPr>
    </w:p>
    <w:p w:rsidR="00C269A6" w:rsidRPr="006E3FD1" w:rsidRDefault="00C269A6" w:rsidP="00C269A6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ru-RU" w:eastAsia="ru-RU"/>
        </w:rPr>
      </w:pPr>
      <w:r w:rsidRPr="006E3FD1">
        <w:rPr>
          <w:rFonts w:ascii="Times New Roman" w:hAnsi="Times New Roman"/>
          <w:sz w:val="32"/>
          <w:szCs w:val="28"/>
          <w:lang w:val="ru-RU" w:eastAsia="ru-RU"/>
        </w:rPr>
        <w:t xml:space="preserve">Является приложением к ООП НОО, утвержденной приказом директора школы </w:t>
      </w:r>
      <w:r w:rsidRPr="004E2FD7">
        <w:rPr>
          <w:rFonts w:ascii="Times New Roman" w:hAnsi="Times New Roman"/>
          <w:sz w:val="32"/>
          <w:szCs w:val="28"/>
          <w:lang w:val="ru-RU" w:eastAsia="ru-RU"/>
        </w:rPr>
        <w:t>от 31.08.2023г. № 186</w:t>
      </w:r>
    </w:p>
    <w:p w:rsidR="00C269A6" w:rsidRPr="00BD0C3D" w:rsidRDefault="00C269A6" w:rsidP="00C269A6">
      <w:pPr>
        <w:spacing w:after="0"/>
        <w:ind w:left="120"/>
        <w:rPr>
          <w:lang w:val="ru-RU"/>
        </w:rPr>
      </w:pPr>
    </w:p>
    <w:p w:rsidR="001D0AFB" w:rsidRPr="00C269A6" w:rsidRDefault="001D0AFB">
      <w:pPr>
        <w:spacing w:after="0"/>
        <w:ind w:left="120"/>
        <w:rPr>
          <w:lang w:val="ru-RU"/>
        </w:rPr>
      </w:pPr>
    </w:p>
    <w:p w:rsidR="001D0AFB" w:rsidRDefault="00A943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D0AFB" w:rsidRDefault="001D0AFB">
      <w:pPr>
        <w:spacing w:after="0"/>
        <w:ind w:left="120"/>
      </w:pPr>
    </w:p>
    <w:p w:rsidR="001D0AFB" w:rsidRDefault="001D0AFB">
      <w:pPr>
        <w:spacing w:after="0"/>
        <w:ind w:left="120"/>
      </w:pPr>
    </w:p>
    <w:p w:rsidR="001D0AFB" w:rsidRDefault="001D0AFB">
      <w:pPr>
        <w:spacing w:after="0"/>
        <w:ind w:left="120"/>
      </w:pPr>
    </w:p>
    <w:p w:rsidR="001D0AFB" w:rsidRDefault="00A943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</w:t>
      </w:r>
      <w:r>
        <w:rPr>
          <w:rFonts w:ascii="Times New Roman" w:hAnsi="Times New Roman"/>
          <w:b/>
          <w:color w:val="000000"/>
          <w:sz w:val="28"/>
        </w:rPr>
        <w:t xml:space="preserve"> ПРОГРАММА</w:t>
      </w:r>
    </w:p>
    <w:p w:rsidR="001D0AFB" w:rsidRDefault="00A943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2718307)</w:t>
      </w:r>
    </w:p>
    <w:p w:rsidR="001D0AFB" w:rsidRDefault="001D0AFB">
      <w:pPr>
        <w:spacing w:after="0"/>
        <w:ind w:left="120"/>
        <w:jc w:val="center"/>
      </w:pPr>
    </w:p>
    <w:p w:rsidR="001D0AFB" w:rsidRPr="00C269A6" w:rsidRDefault="00A943EA">
      <w:pPr>
        <w:spacing w:after="0" w:line="408" w:lineRule="auto"/>
        <w:ind w:left="120"/>
        <w:jc w:val="center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1D0AFB" w:rsidRPr="00C269A6" w:rsidRDefault="00A943EA">
      <w:pPr>
        <w:spacing w:after="0" w:line="408" w:lineRule="auto"/>
        <w:ind w:left="120"/>
        <w:jc w:val="center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D0AFB" w:rsidRPr="00C269A6" w:rsidRDefault="001D0AFB">
      <w:pPr>
        <w:spacing w:after="0"/>
        <w:ind w:left="120"/>
        <w:jc w:val="center"/>
        <w:rPr>
          <w:lang w:val="ru-RU"/>
        </w:rPr>
      </w:pPr>
    </w:p>
    <w:p w:rsidR="001D0AFB" w:rsidRPr="00C269A6" w:rsidRDefault="001D0AFB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1D0AFB" w:rsidRPr="00C269A6" w:rsidRDefault="001D0AFB">
      <w:pPr>
        <w:spacing w:after="0"/>
        <w:ind w:left="120"/>
        <w:jc w:val="center"/>
        <w:rPr>
          <w:lang w:val="ru-RU"/>
        </w:rPr>
      </w:pPr>
    </w:p>
    <w:p w:rsidR="001D0AFB" w:rsidRPr="00C269A6" w:rsidRDefault="001D0AFB">
      <w:pPr>
        <w:spacing w:after="0"/>
        <w:ind w:left="120"/>
        <w:jc w:val="center"/>
        <w:rPr>
          <w:lang w:val="ru-RU"/>
        </w:rPr>
      </w:pPr>
    </w:p>
    <w:p w:rsidR="001D0AFB" w:rsidRPr="00C269A6" w:rsidRDefault="001D0AFB">
      <w:pPr>
        <w:spacing w:after="0"/>
        <w:ind w:left="120"/>
        <w:jc w:val="center"/>
        <w:rPr>
          <w:lang w:val="ru-RU"/>
        </w:rPr>
      </w:pPr>
    </w:p>
    <w:p w:rsidR="001D0AFB" w:rsidRPr="00C269A6" w:rsidRDefault="001D0AFB">
      <w:pPr>
        <w:spacing w:after="0"/>
        <w:ind w:left="120"/>
        <w:jc w:val="center"/>
        <w:rPr>
          <w:lang w:val="ru-RU"/>
        </w:rPr>
      </w:pPr>
    </w:p>
    <w:p w:rsidR="001D0AFB" w:rsidRPr="00C269A6" w:rsidRDefault="001D0AFB">
      <w:pPr>
        <w:spacing w:after="0"/>
        <w:ind w:left="120"/>
        <w:jc w:val="center"/>
        <w:rPr>
          <w:lang w:val="ru-RU"/>
        </w:rPr>
      </w:pPr>
    </w:p>
    <w:p w:rsidR="001D0AFB" w:rsidRPr="00C269A6" w:rsidRDefault="001D0AFB">
      <w:pPr>
        <w:spacing w:after="0"/>
        <w:ind w:left="120"/>
        <w:jc w:val="center"/>
        <w:rPr>
          <w:lang w:val="ru-RU"/>
        </w:rPr>
      </w:pPr>
    </w:p>
    <w:p w:rsidR="001D0AFB" w:rsidRPr="00C269A6" w:rsidRDefault="001D0AFB">
      <w:pPr>
        <w:spacing w:after="0"/>
        <w:ind w:left="120"/>
        <w:jc w:val="center"/>
        <w:rPr>
          <w:lang w:val="ru-RU"/>
        </w:rPr>
      </w:pPr>
    </w:p>
    <w:p w:rsidR="001D0AFB" w:rsidRPr="00C269A6" w:rsidRDefault="001D0AFB">
      <w:pPr>
        <w:spacing w:after="0"/>
        <w:ind w:left="120"/>
        <w:jc w:val="center"/>
        <w:rPr>
          <w:lang w:val="ru-RU"/>
        </w:rPr>
      </w:pPr>
    </w:p>
    <w:p w:rsidR="001D0AFB" w:rsidRPr="00C269A6" w:rsidRDefault="00A943EA">
      <w:pPr>
        <w:spacing w:after="0"/>
        <w:ind w:left="120"/>
        <w:jc w:val="center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r w:rsidRPr="00C269A6">
        <w:rPr>
          <w:rFonts w:ascii="Times New Roman" w:hAnsi="Times New Roman"/>
          <w:b/>
          <w:color w:val="000000"/>
          <w:sz w:val="28"/>
          <w:lang w:val="ru-RU"/>
        </w:rPr>
        <w:t>г. Первоуральск</w:t>
      </w:r>
      <w:bookmarkEnd w:id="2"/>
      <w:r w:rsidRPr="00C269A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C269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269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69A6">
        <w:rPr>
          <w:rFonts w:ascii="Times New Roman" w:hAnsi="Times New Roman"/>
          <w:color w:val="000000"/>
          <w:sz w:val="28"/>
          <w:lang w:val="ru-RU"/>
        </w:rPr>
        <w:t>​</w:t>
      </w:r>
    </w:p>
    <w:p w:rsidR="001D0AFB" w:rsidRPr="00C269A6" w:rsidRDefault="001D0AFB">
      <w:pPr>
        <w:spacing w:after="0"/>
        <w:ind w:left="120"/>
        <w:rPr>
          <w:lang w:val="ru-RU"/>
        </w:rPr>
      </w:pPr>
    </w:p>
    <w:p w:rsidR="001D0AFB" w:rsidRPr="00C269A6" w:rsidRDefault="001D0AFB">
      <w:pPr>
        <w:rPr>
          <w:lang w:val="ru-RU"/>
        </w:rPr>
        <w:sectPr w:rsidR="001D0AFB" w:rsidRPr="00C269A6">
          <w:pgSz w:w="11906" w:h="16383"/>
          <w:pgMar w:top="1134" w:right="850" w:bottom="1134" w:left="1701" w:header="720" w:footer="720" w:gutter="0"/>
          <w:cols w:space="720"/>
        </w:sect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bookmarkStart w:id="4" w:name="block-20359837"/>
      <w:bookmarkEnd w:id="0"/>
      <w:r w:rsidRPr="00C26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C269A6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C269A6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C269A6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C269A6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C269A6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C269A6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C269A6">
        <w:rPr>
          <w:rFonts w:ascii="Times New Roman" w:hAnsi="Times New Roman"/>
          <w:color w:val="000000"/>
          <w:sz w:val="28"/>
          <w:lang w:val="ru-RU"/>
        </w:rPr>
        <w:t>О</w:t>
      </w:r>
      <w:r w:rsidRPr="00C269A6">
        <w:rPr>
          <w:rFonts w:ascii="Times New Roman" w:hAnsi="Times New Roman"/>
          <w:color w:val="000000"/>
          <w:sz w:val="28"/>
          <w:lang w:val="ru-RU"/>
        </w:rPr>
        <w:t>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</w:t>
      </w:r>
      <w:r w:rsidRPr="00C269A6">
        <w:rPr>
          <w:rFonts w:ascii="Times New Roman" w:hAnsi="Times New Roman"/>
          <w:color w:val="000000"/>
          <w:sz w:val="28"/>
          <w:lang w:val="ru-RU"/>
        </w:rPr>
        <w:t>сов (2 часа в неделю).</w:t>
      </w:r>
      <w:bookmarkEnd w:id="5"/>
      <w:r w:rsidRPr="00C269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1D0AFB">
      <w:pPr>
        <w:rPr>
          <w:lang w:val="ru-RU"/>
        </w:rPr>
        <w:sectPr w:rsidR="001D0AFB" w:rsidRPr="00C269A6">
          <w:pgSz w:w="11906" w:h="16383"/>
          <w:pgMar w:top="1134" w:right="850" w:bottom="1134" w:left="1701" w:header="720" w:footer="720" w:gutter="0"/>
          <w:cols w:space="720"/>
        </w:sect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bookmarkStart w:id="6" w:name="block-20359835"/>
      <w:bookmarkEnd w:id="4"/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69A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C269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движениями животных и трудовыми действиями древних людей.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Гигиена человека и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1D0AFB" w:rsidRPr="00C269A6" w:rsidRDefault="001D0AFB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C269A6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 w:rsidRPr="00C269A6">
        <w:rPr>
          <w:rFonts w:ascii="Times New Roman" w:hAnsi="Times New Roman"/>
          <w:color w:val="000000"/>
          <w:sz w:val="28"/>
          <w:lang w:val="ru-RU"/>
        </w:rPr>
        <w:t>о одному с равномерной и изменяющейся скоростью движения.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екаты и наклоны с мячом в руках. Танцевальный хороводный шаг, танец галоп.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 w:rsidRPr="00C269A6">
        <w:rPr>
          <w:rFonts w:ascii="Times New Roman" w:hAnsi="Times New Roman"/>
          <w:color w:val="000000"/>
          <w:sz w:val="28"/>
          <w:lang w:val="ru-RU"/>
        </w:rPr>
        <w:t>орможение лыжными палками на учебной трассе и падением на бок во время спуска.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оординированные прыжки толчком одной ногой и двумя ногами с места, в движении в разных направлениях, с разной </w:t>
      </w: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</w:t>
      </w:r>
      <w:r w:rsidRPr="00C269A6">
        <w:rPr>
          <w:rFonts w:ascii="Times New Roman" w:hAnsi="Times New Roman"/>
          <w:color w:val="000000"/>
          <w:sz w:val="28"/>
          <w:lang w:val="ru-RU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C269A6">
        <w:rPr>
          <w:rFonts w:ascii="Times New Roman" w:hAnsi="Times New Roman"/>
          <w:i/>
          <w:color w:val="000000"/>
          <w:sz w:val="28"/>
          <w:lang w:val="ru-RU"/>
        </w:rPr>
        <w:t xml:space="preserve">икладно-ориентированная физическая культура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1D0AFB" w:rsidRPr="00C269A6" w:rsidRDefault="001D0AFB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народов, населявших территорию России. История появления современного спорта.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нутки и утренней зарядки. Составление графика занятий по развитию физических качеств на учебный год.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C26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1D0AFB" w:rsidRPr="00C269A6" w:rsidRDefault="001D0AFB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C269A6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C269A6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C269A6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Лёгкая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C269A6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C269A6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C269A6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1D0AFB" w:rsidRPr="00C269A6" w:rsidRDefault="001D0AFB">
      <w:pPr>
        <w:rPr>
          <w:lang w:val="ru-RU"/>
        </w:rPr>
        <w:sectPr w:rsidR="001D0AFB" w:rsidRPr="00C269A6">
          <w:pgSz w:w="11906" w:h="16383"/>
          <w:pgMar w:top="1134" w:right="850" w:bottom="1134" w:left="1701" w:header="720" w:footer="720" w:gutter="0"/>
          <w:cols w:space="720"/>
        </w:sect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20359836"/>
      <w:bookmarkEnd w:id="6"/>
      <w:bookmarkEnd w:id="11"/>
      <w:r w:rsidRPr="00C26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0AFB" w:rsidRPr="00C269A6" w:rsidRDefault="001D0AFB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C269A6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C269A6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1D0AFB" w:rsidRPr="00C269A6" w:rsidRDefault="00A94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D0AFB" w:rsidRPr="00C269A6" w:rsidRDefault="00A94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D0AFB" w:rsidRPr="00C269A6" w:rsidRDefault="00A94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C269A6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1D0AFB" w:rsidRPr="00C269A6" w:rsidRDefault="00A94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D0AFB" w:rsidRPr="00C269A6" w:rsidRDefault="00A94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1D0AFB" w:rsidRPr="00C269A6" w:rsidRDefault="00A94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C269A6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D0AFB" w:rsidRPr="00C269A6" w:rsidRDefault="001D0AFB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69A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C269A6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универсальные учебные действия.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0AFB" w:rsidRPr="00C269A6" w:rsidRDefault="00A94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1D0AFB" w:rsidRPr="00C269A6" w:rsidRDefault="00A94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из современных видов спорта; </w:t>
      </w:r>
    </w:p>
    <w:p w:rsidR="001D0AFB" w:rsidRPr="00C269A6" w:rsidRDefault="00A94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D0AFB" w:rsidRPr="00C269A6" w:rsidRDefault="00A94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D0AFB" w:rsidRPr="00C269A6" w:rsidRDefault="00A94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1D0AFB" w:rsidRPr="00C269A6" w:rsidRDefault="00A94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е здоровья; </w:t>
      </w:r>
    </w:p>
    <w:p w:rsidR="001D0AFB" w:rsidRPr="00C269A6" w:rsidRDefault="00A94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D0AFB" w:rsidRPr="00C269A6" w:rsidRDefault="00A94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</w:t>
      </w:r>
      <w:r w:rsidRPr="00C269A6">
        <w:rPr>
          <w:rFonts w:ascii="Times New Roman" w:hAnsi="Times New Roman"/>
          <w:color w:val="000000"/>
          <w:sz w:val="28"/>
          <w:lang w:val="ru-RU"/>
        </w:rPr>
        <w:t>ективность определения победителей.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0AFB" w:rsidRPr="00C269A6" w:rsidRDefault="00A94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D0AFB" w:rsidRPr="00C269A6" w:rsidRDefault="00A94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C269A6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1D0AFB" w:rsidRPr="00C269A6" w:rsidRDefault="00A94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D0AFB" w:rsidRPr="00C269A6" w:rsidRDefault="00A94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D0AFB" w:rsidRPr="00C269A6" w:rsidRDefault="00A94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1D0AFB" w:rsidRPr="00C269A6" w:rsidRDefault="00A94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1D0AFB" w:rsidRPr="00C269A6" w:rsidRDefault="00A94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C269A6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1D0AFB" w:rsidRPr="00C269A6" w:rsidRDefault="00A94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D0AFB" w:rsidRPr="00C269A6" w:rsidRDefault="00A94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C269A6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1D0AFB" w:rsidRPr="00C269A6" w:rsidRDefault="00A94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1D0AFB" w:rsidRPr="00C269A6" w:rsidRDefault="00A94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C269A6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0AFB" w:rsidRPr="00C269A6" w:rsidRDefault="00A94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D0AFB" w:rsidRPr="00C269A6" w:rsidRDefault="00A94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1D0AFB" w:rsidRPr="00C269A6" w:rsidRDefault="00A94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D0AFB" w:rsidRPr="00C269A6" w:rsidRDefault="00A94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69A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D0AFB" w:rsidRPr="00C269A6" w:rsidRDefault="00A94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D0AFB" w:rsidRPr="00C269A6" w:rsidRDefault="00A94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D0AFB" w:rsidRPr="00C269A6" w:rsidRDefault="00A94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1D0AFB" w:rsidRPr="00C269A6" w:rsidRDefault="00A94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D0AFB" w:rsidRPr="00C269A6" w:rsidRDefault="00A94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C269A6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D0AFB" w:rsidRPr="00C269A6" w:rsidRDefault="00A94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1D0AFB" w:rsidRPr="00C269A6" w:rsidRDefault="00A94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D0AFB" w:rsidRPr="00C269A6" w:rsidRDefault="00A94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1D0AFB" w:rsidRPr="00C269A6" w:rsidRDefault="00A94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0AFB" w:rsidRPr="00C269A6" w:rsidRDefault="00A94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1D0AFB" w:rsidRPr="00C269A6" w:rsidRDefault="00A94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D0AFB" w:rsidRPr="00C269A6" w:rsidRDefault="00A94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оценив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69A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D0AFB" w:rsidRPr="00C269A6" w:rsidRDefault="00A94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D0AFB" w:rsidRPr="00C269A6" w:rsidRDefault="00A94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1D0AFB" w:rsidRPr="00C269A6" w:rsidRDefault="00A94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D0AFB" w:rsidRPr="00C269A6" w:rsidRDefault="00A94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1D0AFB" w:rsidRPr="00C269A6" w:rsidRDefault="00A94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C269A6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1D0AFB" w:rsidRPr="00C269A6" w:rsidRDefault="00A94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1D0AFB" w:rsidRDefault="00A94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0AFB" w:rsidRPr="00C269A6" w:rsidRDefault="00A94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D0AFB" w:rsidRPr="00C269A6" w:rsidRDefault="00A94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C269A6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D0AFB" w:rsidRPr="00C269A6" w:rsidRDefault="001D0AFB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1D0AFB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C269A6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69A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D0AFB" w:rsidRPr="00C269A6" w:rsidRDefault="00A94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1D0AFB" w:rsidRPr="00C269A6" w:rsidRDefault="00A94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C269A6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1D0AFB" w:rsidRPr="00C269A6" w:rsidRDefault="00A94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1D0AFB" w:rsidRPr="00C269A6" w:rsidRDefault="00A94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1D0AFB" w:rsidRPr="00C269A6" w:rsidRDefault="00A94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C269A6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D0AFB" w:rsidRPr="00C269A6" w:rsidRDefault="00A94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1D0AFB" w:rsidRPr="00C269A6" w:rsidRDefault="00A94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1D0AFB" w:rsidRPr="00C269A6" w:rsidRDefault="00A94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1D0AFB" w:rsidRPr="00C269A6" w:rsidRDefault="001D0AFB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69A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D0AFB" w:rsidRPr="00C269A6" w:rsidRDefault="00A94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D0AFB" w:rsidRPr="00C269A6" w:rsidRDefault="00A94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D0AFB" w:rsidRPr="00C269A6" w:rsidRDefault="00A94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1D0AFB" w:rsidRPr="00C269A6" w:rsidRDefault="00A94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1D0AFB" w:rsidRPr="00C269A6" w:rsidRDefault="00A94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1D0AFB" w:rsidRPr="00C269A6" w:rsidRDefault="00A94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1D0AFB" w:rsidRPr="00C269A6" w:rsidRDefault="00A94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1D0AFB" w:rsidRPr="00C269A6" w:rsidRDefault="00A94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0" w:name="_Toc103687219"/>
      <w:bookmarkEnd w:id="20"/>
    </w:p>
    <w:p w:rsidR="001D0AFB" w:rsidRPr="00C269A6" w:rsidRDefault="001D0AFB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269A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C269A6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1D0AFB" w:rsidRPr="00C269A6" w:rsidRDefault="00A94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1D0AFB" w:rsidRPr="00C269A6" w:rsidRDefault="001D0AFB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1D0AFB" w:rsidRPr="00C269A6" w:rsidRDefault="001D0AFB">
      <w:pPr>
        <w:spacing w:after="0" w:line="264" w:lineRule="auto"/>
        <w:ind w:left="120"/>
        <w:jc w:val="both"/>
        <w:rPr>
          <w:lang w:val="ru-RU"/>
        </w:rPr>
      </w:pPr>
    </w:p>
    <w:p w:rsidR="001D0AFB" w:rsidRPr="00C269A6" w:rsidRDefault="00A943EA">
      <w:pPr>
        <w:spacing w:after="0" w:line="264" w:lineRule="auto"/>
        <w:ind w:left="120"/>
        <w:jc w:val="both"/>
        <w:rPr>
          <w:lang w:val="ru-RU"/>
        </w:rPr>
      </w:pPr>
      <w:r w:rsidRPr="00C269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0AFB" w:rsidRPr="00C269A6" w:rsidRDefault="00A943EA">
      <w:pPr>
        <w:spacing w:after="0" w:line="264" w:lineRule="auto"/>
        <w:ind w:firstLine="600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269A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C269A6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C269A6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C269A6">
        <w:rPr>
          <w:rFonts w:ascii="Times New Roman" w:hAnsi="Times New Roman"/>
          <w:color w:val="000000"/>
          <w:sz w:val="28"/>
          <w:lang w:val="ru-RU"/>
        </w:rPr>
        <w:t>;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C269A6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D0AFB" w:rsidRPr="00C269A6" w:rsidRDefault="00A94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69A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C269A6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1D0AFB" w:rsidRPr="00C269A6" w:rsidRDefault="001D0AFB">
      <w:pPr>
        <w:rPr>
          <w:lang w:val="ru-RU"/>
        </w:rPr>
        <w:sectPr w:rsidR="001D0AFB" w:rsidRPr="00C269A6">
          <w:pgSz w:w="11906" w:h="16383"/>
          <w:pgMar w:top="1134" w:right="850" w:bottom="1134" w:left="1701" w:header="720" w:footer="720" w:gutter="0"/>
          <w:cols w:space="720"/>
        </w:sectPr>
      </w:pPr>
    </w:p>
    <w:p w:rsidR="001D0AFB" w:rsidRDefault="00A943EA">
      <w:pPr>
        <w:spacing w:after="0"/>
        <w:ind w:left="120"/>
      </w:pPr>
      <w:bookmarkStart w:id="24" w:name="block-20359831"/>
      <w:bookmarkEnd w:id="12"/>
      <w:r w:rsidRPr="00C26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0AFB" w:rsidRDefault="00A9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D0AF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и физкультминутки в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основами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ВФСК ГТО (gto.ru)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</w:tbl>
    <w:p w:rsidR="001D0AFB" w:rsidRDefault="001D0AFB">
      <w:pPr>
        <w:sectPr w:rsidR="001D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AFB" w:rsidRDefault="00A9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D0AF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Физическое развитие и его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ВФСК ГТО (gto.ru)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</w:tbl>
    <w:p w:rsidR="001D0AFB" w:rsidRDefault="001D0AFB">
      <w:pPr>
        <w:sectPr w:rsidR="001D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AFB" w:rsidRDefault="00A9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D0A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ВФСК ГТО (gto.ru)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</w:tbl>
    <w:p w:rsidR="001D0AFB" w:rsidRDefault="001D0AFB">
      <w:pPr>
        <w:sectPr w:rsidR="001D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AFB" w:rsidRDefault="00A9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D0AF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 w:rsidRPr="00C26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 w:rsidRPr="00C26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ВФСК ГТО (gto.ru)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</w:tbl>
    <w:p w:rsidR="001D0AFB" w:rsidRDefault="001D0AFB">
      <w:pPr>
        <w:sectPr w:rsidR="001D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AFB" w:rsidRDefault="001D0AFB">
      <w:pPr>
        <w:sectPr w:rsidR="001D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AFB" w:rsidRDefault="00A943EA">
      <w:pPr>
        <w:spacing w:after="0"/>
        <w:ind w:left="120"/>
      </w:pPr>
      <w:bookmarkStart w:id="25" w:name="block-2035983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0AFB" w:rsidRDefault="00A9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1D0AF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человека. Упражнения для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положения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с лыжами в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с лыжами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на лыжах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скользящим </w:t>
            </w: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Pr="00C269A6" w:rsidRDefault="00A943EA">
            <w:pPr>
              <w:spacing w:after="0"/>
              <w:ind w:left="135"/>
              <w:rPr>
                <w:lang w:val="ru-RU"/>
              </w:rPr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 w:rsidRPr="00C26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</w:t>
            </w:r>
            <w:r>
              <w:rPr>
                <w:rFonts w:ascii="Times New Roman" w:hAnsi="Times New Roman"/>
                <w:color w:val="000000"/>
                <w:sz w:val="24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в чередовании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игровых действий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Поднимание туловища из 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</w:tbl>
    <w:p w:rsidR="001D0AFB" w:rsidRDefault="001D0AFB">
      <w:pPr>
        <w:sectPr w:rsidR="001D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AFB" w:rsidRDefault="00A9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D0A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зарядка. Составление комплекса утренней зарядки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Броски мяча в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волейбола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Перекаты мяча. Передача мяча. П/и "Мяч водящему"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и бросок мяча.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двумя руками от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волейбола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Ловля, передача и бросок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волейбольными мячами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волейбольными мячами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техники безопасности на уроках. Укрепление здоровья через </w:t>
            </w:r>
            <w:r>
              <w:rPr>
                <w:rFonts w:ascii="Times New Roman" w:hAnsi="Times New Roman"/>
                <w:color w:val="000000"/>
                <w:sz w:val="24"/>
              </w:rPr>
              <w:t>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Наклон вперед из положения стоя на гимнастической скамье.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теннисного мяча в цель.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</w:tbl>
    <w:p w:rsidR="001D0AFB" w:rsidRDefault="001D0AFB">
      <w:pPr>
        <w:sectPr w:rsidR="001D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AFB" w:rsidRDefault="00A9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1D0AF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уроках. История появления современного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пульса на занятиях физической культурой. Дозировка физических нагрузок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t>под душем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видов ходьбы и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с ускорением на короткую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Беговые 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Кроссовый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Эстафеты с баскетбольными мячами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цель. П/и "Попади в обруч", "Снайперы"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цель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и передача мяча. Бросок мяча по воротам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Эстафеты с волейбольными мячами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волейбола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волейбола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теннисного мяча, и метание мяча весом 150г.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</w:tbl>
    <w:p w:rsidR="001D0AFB" w:rsidRDefault="001D0AFB">
      <w:pPr>
        <w:sectPr w:rsidR="001D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AFB" w:rsidRDefault="00A9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1D0A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AFB" w:rsidRDefault="001D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AFB" w:rsidRDefault="001D0AFB"/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подготовка. Закаливание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комбинация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Поводящие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для обучения опорному прыжку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длину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видов ходьбы и 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 на занятиях лыжной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ходом с небольшого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одношажным ходом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небольшого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одношажным ходом с небольшого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движения и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мяча, удары по воротам. Игра в футбол.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приемы игры в футбол.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игры в футбол.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Эстафета с ведением футбольного мяча»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волейбола.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Ловля, бросок и передача мяча. П/и "Перестрелка"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цель в движении. П/и "Подвижная цель"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Ловля, передача и бросок мяча различными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способами.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и передача мяча в парах. П/и "Перестрелка"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волейбола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правой, левой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рукой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 изменением направления движения бегом.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основе баскетбола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игры в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игры в баскетбол.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ТБ на уроках. Здоровье и ЗОЖ. ГТО в наше время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1000м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виса, сгибание и разгибание рук в упоре лежа на полу.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</w:t>
            </w:r>
            <w:r>
              <w:rPr>
                <w:rFonts w:ascii="Times New Roman" w:hAnsi="Times New Roman"/>
                <w:color w:val="000000"/>
                <w:sz w:val="24"/>
              </w:rPr>
              <w:t>е. Подвижные игры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0AFB" w:rsidRDefault="001D0A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0AFB" w:rsidRDefault="00A9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AFB" w:rsidRDefault="001D0AFB"/>
        </w:tc>
      </w:tr>
    </w:tbl>
    <w:p w:rsidR="001D0AFB" w:rsidRDefault="001D0AFB">
      <w:pPr>
        <w:sectPr w:rsidR="001D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AFB" w:rsidRDefault="001D0AFB">
      <w:pPr>
        <w:sectPr w:rsidR="001D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AFB" w:rsidRDefault="00A943EA">
      <w:pPr>
        <w:spacing w:after="0"/>
        <w:ind w:left="120"/>
      </w:pPr>
      <w:bookmarkStart w:id="26" w:name="block-2035983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D0AFB" w:rsidRDefault="00A94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0AFB" w:rsidRDefault="00A94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7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</w:t>
      </w:r>
      <w:bookmarkEnd w:id="27"/>
      <w:r>
        <w:rPr>
          <w:rFonts w:ascii="Times New Roman" w:hAnsi="Times New Roman"/>
          <w:color w:val="000000"/>
          <w:sz w:val="28"/>
        </w:rPr>
        <w:t>‌​</w:t>
      </w:r>
    </w:p>
    <w:p w:rsidR="001D0AFB" w:rsidRDefault="00A94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D0AFB" w:rsidRDefault="00A943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D0AFB" w:rsidRDefault="00A94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0AFB" w:rsidRDefault="00A94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Список литературы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Коваленко М.</w:t>
      </w:r>
      <w:r>
        <w:rPr>
          <w:rFonts w:ascii="Times New Roman" w:hAnsi="Times New Roman"/>
          <w:color w:val="000000"/>
          <w:sz w:val="28"/>
        </w:rPr>
        <w:t>И., Пекшева А.Г. Справочник учителя 1-11 классов. - Ростов н/Д: Феникс, 2004.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Матвеев Л.П. Теория и методика физической культуры: . – М.: Физкультура и спорт, 2014. 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Настольная книга учителя физической культуры: Справ. – метод. пособие / Сост. Б.И. </w:t>
      </w:r>
      <w:r>
        <w:rPr>
          <w:rFonts w:ascii="Times New Roman" w:hAnsi="Times New Roman"/>
          <w:color w:val="000000"/>
          <w:sz w:val="28"/>
        </w:rPr>
        <w:t>Мишин. –М.:«Издательство АСТ; ООО «Издательство Астрель», 2003.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Залетаев И. П. Анализ проведения и планирования уроков физической культуры / И. П. Залетаев, В. А. Муравьёв. — М.: Физкультура и спорт, 2005.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Киселёв П. А. Меры безопасности на уроках </w:t>
      </w:r>
      <w:r>
        <w:rPr>
          <w:rFonts w:ascii="Times New Roman" w:hAnsi="Times New Roman"/>
          <w:color w:val="000000"/>
          <w:sz w:val="28"/>
        </w:rPr>
        <w:t>физической культуры / П. А. Киселёв. — Волгоград: Экстремум, 2004.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Кулагина И. Ю. Возрастная психология: учеб. пособие / И. Ю. Кулагина, В. Н. Колюцкий. — М.: Сфера, 2001.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6. Лях В.И. Физическая культура. Рабочие программы. </w:t>
      </w:r>
      <w:r>
        <w:rPr>
          <w:sz w:val="28"/>
        </w:rPr>
        <w:br/>
      </w:r>
      <w:bookmarkStart w:id="28" w:name="ce666534-2f9f-48e1-9f7c-2e635e3b9ede"/>
      <w:bookmarkEnd w:id="28"/>
      <w:r>
        <w:rPr>
          <w:rFonts w:ascii="Times New Roman" w:hAnsi="Times New Roman"/>
          <w:color w:val="000000"/>
          <w:sz w:val="28"/>
        </w:rPr>
        <w:t>‌​</w:t>
      </w:r>
    </w:p>
    <w:p w:rsidR="001D0AFB" w:rsidRDefault="001D0AFB">
      <w:pPr>
        <w:spacing w:after="0"/>
        <w:ind w:left="120"/>
      </w:pPr>
    </w:p>
    <w:p w:rsidR="001D0AFB" w:rsidRDefault="00A94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</w:t>
      </w:r>
      <w:r>
        <w:rPr>
          <w:rFonts w:ascii="Times New Roman" w:hAnsi="Times New Roman"/>
          <w:b/>
          <w:color w:val="000000"/>
          <w:sz w:val="28"/>
        </w:rPr>
        <w:t>НЫЕ РЕСУРСЫ И РЕСУРСЫ СЕТИ ИНТЕРНЕТ</w:t>
      </w:r>
    </w:p>
    <w:p w:rsidR="001D0AFB" w:rsidRDefault="00A94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Российская электронная школа (resh.edu.ru)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www.gto.ru (сайт ВФСК ГТО)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http://ru.sport-wiki.org/ (Виды спорта)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министерства спорта Свердловской области email: minsportso@egov66.ru nsportal.ru (образовательная социальная сеть)</w:t>
      </w:r>
      <w:r>
        <w:rPr>
          <w:sz w:val="28"/>
        </w:rPr>
        <w:br/>
      </w:r>
      <w:bookmarkStart w:id="29" w:name="9a54c4b8-b2ef-4fc1-87b1-da44b5d58279"/>
      <w:bookmarkEnd w:id="2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D0AFB" w:rsidRDefault="001D0AFB">
      <w:pPr>
        <w:sectPr w:rsidR="001D0AFB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A943EA" w:rsidRDefault="00A943EA"/>
    <w:sectPr w:rsidR="00A943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C11"/>
    <w:multiLevelType w:val="multilevel"/>
    <w:tmpl w:val="72662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4373C"/>
    <w:multiLevelType w:val="multilevel"/>
    <w:tmpl w:val="6748A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74D2B"/>
    <w:multiLevelType w:val="multilevel"/>
    <w:tmpl w:val="77463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149A2"/>
    <w:multiLevelType w:val="multilevel"/>
    <w:tmpl w:val="149AC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2019D"/>
    <w:multiLevelType w:val="multilevel"/>
    <w:tmpl w:val="4BBE05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A62FC"/>
    <w:multiLevelType w:val="multilevel"/>
    <w:tmpl w:val="5A861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7739E"/>
    <w:multiLevelType w:val="multilevel"/>
    <w:tmpl w:val="AAB21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DA09FB"/>
    <w:multiLevelType w:val="multilevel"/>
    <w:tmpl w:val="16168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860055"/>
    <w:multiLevelType w:val="multilevel"/>
    <w:tmpl w:val="FC107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1107B"/>
    <w:multiLevelType w:val="multilevel"/>
    <w:tmpl w:val="F6606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E142C2"/>
    <w:multiLevelType w:val="multilevel"/>
    <w:tmpl w:val="83561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AA4A7E"/>
    <w:multiLevelType w:val="multilevel"/>
    <w:tmpl w:val="01845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16748C"/>
    <w:multiLevelType w:val="multilevel"/>
    <w:tmpl w:val="D826A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C03FCD"/>
    <w:multiLevelType w:val="multilevel"/>
    <w:tmpl w:val="DDD4C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1B1CBF"/>
    <w:multiLevelType w:val="multilevel"/>
    <w:tmpl w:val="21F04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257AEB"/>
    <w:multiLevelType w:val="multilevel"/>
    <w:tmpl w:val="BB64A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D538F7"/>
    <w:multiLevelType w:val="multilevel"/>
    <w:tmpl w:val="42BC94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3"/>
  </w:num>
  <w:num w:numId="8">
    <w:abstractNumId w:val="16"/>
  </w:num>
  <w:num w:numId="9">
    <w:abstractNumId w:val="10"/>
  </w:num>
  <w:num w:numId="10">
    <w:abstractNumId w:val="9"/>
  </w:num>
  <w:num w:numId="11">
    <w:abstractNumId w:val="8"/>
  </w:num>
  <w:num w:numId="12">
    <w:abstractNumId w:val="14"/>
  </w:num>
  <w:num w:numId="13">
    <w:abstractNumId w:val="12"/>
  </w:num>
  <w:num w:numId="14">
    <w:abstractNumId w:val="4"/>
  </w:num>
  <w:num w:numId="15">
    <w:abstractNumId w:val="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0AFB"/>
    <w:rsid w:val="001D0AFB"/>
    <w:rsid w:val="00A943EA"/>
    <w:rsid w:val="00C2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9825</Words>
  <Characters>56007</Characters>
  <Application>Microsoft Office Word</Application>
  <DocSecurity>0</DocSecurity>
  <Lines>466</Lines>
  <Paragraphs>131</Paragraphs>
  <ScaleCrop>false</ScaleCrop>
  <Company/>
  <LinksUpToDate>false</LinksUpToDate>
  <CharactersWithSpaces>65701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Zavuch4</cp:lastModifiedBy>
  <cp:revision>2</cp:revision>
  <dcterms:created xsi:type="dcterms:W3CDTF">2023-09-15T05:37:00Z</dcterms:created>
  <dcterms:modified xsi:type="dcterms:W3CDTF">2023-09-15T05:39:00Z</dcterms:modified>
</cp:coreProperties>
</file>