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77" w:rsidRPr="003C0977" w:rsidRDefault="003C0977" w:rsidP="003C0977">
      <w:pPr>
        <w:spacing w:after="0" w:line="240" w:lineRule="auto"/>
        <w:ind w:left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3C0977" w:rsidRPr="003C0977" w:rsidRDefault="003C0977" w:rsidP="003C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977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C0977" w:rsidRPr="003C0977" w:rsidRDefault="003C0977" w:rsidP="003C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977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15»</w:t>
      </w:r>
    </w:p>
    <w:p w:rsidR="003C0977" w:rsidRPr="003C0977" w:rsidRDefault="003C0977" w:rsidP="003C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977">
        <w:rPr>
          <w:rFonts w:ascii="Times New Roman" w:eastAsia="Calibri" w:hAnsi="Times New Roman" w:cs="Times New Roman"/>
          <w:b/>
          <w:sz w:val="24"/>
          <w:szCs w:val="24"/>
        </w:rPr>
        <w:t>городской округ Первоуральск</w:t>
      </w: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0977">
        <w:rPr>
          <w:rFonts w:ascii="Times New Roman" w:eastAsia="Calibri" w:hAnsi="Times New Roman" w:cs="Times New Roman"/>
          <w:sz w:val="24"/>
          <w:szCs w:val="24"/>
        </w:rPr>
        <w:t xml:space="preserve">Является приложением к ООП ООО, </w:t>
      </w:r>
    </w:p>
    <w:p w:rsidR="003C0977" w:rsidRPr="003C0977" w:rsidRDefault="003C0977" w:rsidP="003C097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0977">
        <w:rPr>
          <w:rFonts w:ascii="Times New Roman" w:eastAsia="Calibri" w:hAnsi="Times New Roman" w:cs="Times New Roman"/>
          <w:sz w:val="24"/>
          <w:szCs w:val="24"/>
        </w:rPr>
        <w:t>утвержденной приказом директора школы от 31.08.2023г. № 186</w:t>
      </w:r>
    </w:p>
    <w:p w:rsidR="003C0977" w:rsidRPr="003C0977" w:rsidRDefault="003C0977" w:rsidP="003C097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0977" w:rsidRPr="003C0977" w:rsidRDefault="003C0977" w:rsidP="003C0977">
      <w:pPr>
        <w:keepNext/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C0977" w:rsidRPr="003C0977" w:rsidRDefault="003C0977" w:rsidP="003C0977">
      <w:pPr>
        <w:keepNext/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3C0977" w:rsidRPr="003C0977" w:rsidRDefault="003C0977" w:rsidP="003C0977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3C0977" w:rsidRPr="003C0977" w:rsidRDefault="003C0977" w:rsidP="003C0977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РАБОЧАЯ ПРОГРАММА</w:t>
      </w:r>
    </w:p>
    <w:p w:rsidR="003C0977" w:rsidRPr="003C0977" w:rsidRDefault="003C0977" w:rsidP="003C09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b/>
          <w:sz w:val="24"/>
          <w:szCs w:val="24"/>
        </w:rPr>
        <w:t>УЧЕБНОГО КУРСА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Право</w:t>
      </w:r>
      <w:r w:rsidRPr="003C097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C0977" w:rsidRPr="003C0977" w:rsidRDefault="003C0977" w:rsidP="003C0977">
      <w:pPr>
        <w:spacing w:after="0" w:line="240" w:lineRule="auto"/>
        <w:ind w:left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обучающихся 7</w:t>
      </w:r>
      <w:r w:rsidRPr="003C0977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77" w:rsidRPr="003C0977" w:rsidRDefault="003C0977" w:rsidP="003C09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977" w:rsidRPr="003C0977" w:rsidRDefault="003C0977" w:rsidP="003C09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977" w:rsidRPr="003C0977" w:rsidRDefault="003C0977" w:rsidP="003C09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977" w:rsidRPr="003C0977" w:rsidRDefault="003C0977" w:rsidP="003C09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0977" w:rsidRPr="003C0977" w:rsidRDefault="003C0977" w:rsidP="003C09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0977" w:rsidRDefault="003C0977" w:rsidP="003C097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3C0977" w:rsidRDefault="003C0977" w:rsidP="003C09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предназначена для учащихся 7 классов и является дополнительным, вспомогательным курсом по отношению к курсу «Обществознание» 7 класса, дополняет и расширяет знания учащихся в сфере права, носит практико-ориентировочный характер и способствует формированию правовой культуры подростка.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рассчитан на 34 часа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 час в неделю.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курса: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учащихся правовой культуры, уважения к закону;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первоначальных знаний учащихся в правовой сфере;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гражданского правосознания.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учащихся самостоятельно приобретать знания, анализировать, делать выводы, решать жизненные проблемы.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учащимися опыта в определении вариантов разрешения правовых проблем.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практических навыков поведения в различных ситуациях.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выполнению некоторых процессуальных действий (обращение в те или иные государственные органы, общение с должностными лицами, работниками правоохранительных органов).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развития у учащихся необходимых для становления собственных профессиональных качеств, способностей и умений: вступать в диалог и быть понятным, управлять ситуацией и принимать решения, ставить цели и достигать результата.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учащихся: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термины и понятия, свои права и возможности их реализации;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ситуации и высказывать свое суждение, вести конструктивную дискуссию; проводить исследования в области права, оформлять и представлять результаты; работать с текстами правовых документов.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 </w:t>
      </w: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форме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лекция с элементами беседы;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ролевая игра;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дискуссия;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деловая игра;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круглый стол «Мозговой штурм»;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практикум;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комбинированный;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обобщающий.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контроля подразумевает диагностику эффективности организации учебной деятельности, используется метод само- и взаимоконтроля учащимися знаний.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используются следующие виды контроля: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текущий (устный и письменный опрос);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</w:t>
      </w:r>
      <w:proofErr w:type="gramEnd"/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(тестовые задания)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Обычай. Мораль. Право (6 ч)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Обычай — правило поведения людей, принадлежащих к опре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деленной группе. Как возникали обычаи. Как исполнялись обычаи. Законы - единые правила поведения. Почему стали необходимы законы.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древние государства. Закон - средство регулирования отношений в обществе. Древние законы.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- естественное право человека. Принцип верховен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права над государством. Право - правила, регулирующие отношения людей между собой и между ними и государством.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Мораль - неписаные правила поведения, сформулированные в абстрактной форме. Соотношение права и морали.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Право и справедливость (7 ч)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Справедливость. Понятие прав человека. Правовое положение человека в древнем государстве. История борьбы за признание прав человека. Документы о правах человека. Всеобщая декларация прав человека.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жизнь - основное право человека. Естественность и неотъемлемость права на жизнь. Смертная казнь и право на жизнь. Отмена смертной казни в цивилизованных государствах. Между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народное гуманитарное право. Защита человеческой жизни в усло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виях войны и вооруженных конфликтов.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определяет границы свободы. Юридическое равенство. Равенство в правах и обязанностях. Юридическое равенство и фактическое неравенство.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Равенство прав вне зависимости от расы, национальности, иола, религиозных и политических взглядов. Основные признаки демократического, правового государства. Верховенство закона.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Основы конституционного строя (5 ч)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- основной закон государства. Основные положе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закрепленные в Конституции. Основные права и свободы че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ловека, закрепленные Конституцией. Защита прав и свобод. Поня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«социальное государство» и «светское государство». Конститу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- документ прямого действия.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- федеративное государство. Субъекты Российской Федерации. Органы государственной власти.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Гражданство. Права и обязанности гражданина. Основания приобретения гражданства. Принцип «крови», принцип «почвы». Выход из гражданства.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культура - часть общей культуры человека. Ис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полнение и соблюдение законов - обязанности граждан и государства.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Права человека и гражданина (5 ч)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детей, закрепленные в международных документах. Об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щепризнанные права человека. Конвенция о правах ребенка. Защита прав детей.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детей в соответствии с российским законодательством. Права детей по Гражданскому кодексу. Права ребенка в возра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 от 6 до 14 лет. Права ребенка в возрасте от 14 до 18 лет.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ребенка в семье. Права и обязанности родителей. Госу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дарственная защита прав детей. Опека и попечительство.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работающего подростка. Порядок и усло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приема на работу 14-летних. Запрет на использование труда подростка. Льготы работающим подросткам. Институт уполномоченных по правам ребенка в России.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«Ловушки» для подростка (4 ч)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вовлечения детей в преступную деятельность. При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емы, используемые преступниками для вовлечения детей в пре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ступную деятельность. Ответственность за это преступление.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Наркотики и наркомания. Социальная, психологическая и физиологическая опасность употребления наркотиков. Условия, способствующие приобщению взрослых и несовершеннолетних к употреблению наркотиков. Ответственность за распространение наркотиков.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Опасность случайных знакомств несовершеннолетних </w:t>
      </w:r>
      <w:proofErr w:type="gramStart"/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Вовлечение детей в занятие </w:t>
      </w:r>
      <w:proofErr w:type="gramStart"/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попрошайничеством</w:t>
      </w:r>
      <w:proofErr w:type="gramEnd"/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бродяжничеством. Профилактика правонарушений. Преступления несовершеннолетних. Административная ответ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ственность.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законного задержания человека полицией. Права за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держанного несовершеннолетнего. Порядок допроса несовершен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нолетнего задержанного. Личный досмотр. Протокол задержания.</w:t>
      </w:r>
    </w:p>
    <w:p w:rsid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6. Кто охраняет закон (5 ч)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 - орган, осуществляющий правосудие в нашей стране. Статус судей. Принципы правосудия: равенство перед законом; гласность; участие общественности.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 - юрист, оказывающий квалифицированную юри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дическую помощь. Обязанности адвоката. Случаи, когда юриди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помощь оказывается бесплатно.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- организация, осуществляющая надзор за со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блюдением законов. Деятельность прокуратуры по расследованию уголовных дел. Участие прокурора в суде.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 - подразделение органов внутренних дел. Права и обя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занности работников полиции. Криминальная полиция. Общественный порядок.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нотариуса. Нотариальные действия. Случаи, ког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необходимо обратиться к нотариусу. Лица, совершающие нота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риальные действия, в тех местах, где нет нотариуса.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Готовы ли вы защитить свои права (2 ч)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устойчивого правопорядка в стране от активной позиции граждан. Формы проявления такой активности. Выбор каждого - гарантированные права или бесправие.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Конституционное право участия в управлении делами госу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дарства. Политическая и правовая культура избирателя. Соци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альная ответственность, профессионализм и нравственная бе</w:t>
      </w: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зупречность кандидатов на выборные должности.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</w:t>
      </w:r>
      <w:r w:rsidRPr="003C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62"/>
        <w:gridCol w:w="1538"/>
      </w:tblGrid>
      <w:tr w:rsidR="003C0977" w:rsidRPr="003C0977" w:rsidTr="003C0977">
        <w:trPr>
          <w:trHeight w:val="285"/>
        </w:trPr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numPr>
                <w:ilvl w:val="0"/>
                <w:numId w:val="1"/>
              </w:num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 Обычай. Мораль. Право.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правоведение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обычаи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зародилось государство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правом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мораль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Право и справедливость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человека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человека на жизнь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и закон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равенство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государство становится правовым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numPr>
                <w:ilvl w:val="0"/>
                <w:numId w:val="3"/>
              </w:num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Основы конституционного строя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закреплено Конституцией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устроено наше государство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и гражданство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изучать закон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numPr>
                <w:ilvl w:val="0"/>
                <w:numId w:val="4"/>
              </w:num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Права человека и гражданина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права человека?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права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 по семейному, гражданскому законодательству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 по трудовому законодательству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numPr>
                <w:ilvl w:val="0"/>
                <w:numId w:val="5"/>
              </w:num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«Ловушка» для подростков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в преступную деятельность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Осторожно: наркотики!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подросток нарушает закон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вас задержала полиция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Кто охраняет закон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Адвокат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numPr>
                <w:ilvl w:val="0"/>
                <w:numId w:val="7"/>
              </w:num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Готовы ли вы защитить свои права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выбор: право или бесправие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 личное участие в создании справедливого государства и общества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977" w:rsidRPr="003C0977" w:rsidTr="003C0977"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C09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Поурочное планирование</w:t>
      </w:r>
    </w:p>
    <w:p w:rsidR="003C0977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tbl>
      <w:tblPr>
        <w:tblW w:w="5364" w:type="pct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3427"/>
        <w:gridCol w:w="1022"/>
        <w:gridCol w:w="3934"/>
        <w:gridCol w:w="3064"/>
        <w:gridCol w:w="3629"/>
      </w:tblGrid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</w:t>
            </w:r>
          </w:p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  <w:p w:rsidR="003C0977" w:rsidRPr="003C0977" w:rsidRDefault="003C0977" w:rsidP="003C097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977" w:rsidRPr="003C0977" w:rsidTr="003C097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Обычай. Мораль. Право.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правоведение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Рассуждения на тему необходимости права в современном обществе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обычаи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нормы. Обычай.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конспекта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зародилось государство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Власть. Государство.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дискуссия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по проблеме: Может ли существовать общество без государства?</w:t>
            </w:r>
          </w:p>
        </w:tc>
      </w:tr>
      <w:tr w:rsidR="003C0977" w:rsidRPr="003C0977" w:rsidTr="003C0977">
        <w:trPr>
          <w:trHeight w:val="3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правом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Право. Закон. Норма права. Ответственность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 элементами деловой игры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  <w:bookmarkStart w:id="0" w:name="_GoBack"/>
            <w:bookmarkEnd w:id="0"/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составление конспекта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мораль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 элементами деловой игры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составление конспекта</w:t>
            </w:r>
          </w:p>
        </w:tc>
      </w:tr>
      <w:tr w:rsidR="003C0977" w:rsidRPr="003C0977" w:rsidTr="003C097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 и справедли</w:t>
            </w: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вость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человека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человека. Правовой статус. Всеобщая декларация прав человека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правовыми источниками, составление конспекта, коллажа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человека на жизнь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(естествен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ные) права человека. Международ</w:t>
            </w: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гуманитарное право.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участие в массовых дискуссиях проблеме: смертная казнь и право на жизнь, аргументация точек зрения, работа с правовыми источниками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и закон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Свобода. Закон.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дискуссия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Рассуждения на тему свободы действий гражданина и важности соблюдения закона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</w:t>
            </w: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равенство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равенство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лекция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конспекта 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государство становится правовым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Демократия. Правовое государство.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конспекта, работа с нормативно-правовыми источниками</w:t>
            </w:r>
          </w:p>
        </w:tc>
      </w:tr>
      <w:tr w:rsidR="003C0977" w:rsidRPr="003C0977" w:rsidTr="003C097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Основы конституционного строя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закреплено Конституцией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Конституция. Социальное государство. Светское государство.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работа с правовыми источниками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устроено наше государство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Республика. Демократический режим. Федерация. Субъекты федерации. Органы государственной власти.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составление, коллажа, таблицы.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и гражданство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Гражданин. Гражданство</w:t>
            </w:r>
          </w:p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конспекта изучаемого материала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изучать закон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культура. Правовое сознание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конспекта изучаемого материала, написание эссе</w:t>
            </w:r>
          </w:p>
        </w:tc>
      </w:tr>
      <w:tr w:rsidR="003C0977" w:rsidRPr="003C0977" w:rsidTr="003C097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человека и гражданина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права человека?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декларация прав человека, Конвенция о правах ребёнка.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работа с правовыми источниками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права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Конвенция, права, ответственность.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работа с периодической печатью, коллаж, «общий галдёж».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 по семейному, гражданскому законодательству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Семейный кодекс. Опека. Попечительство. Гражданский кодекс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таблицы, работа с нормативно-правовыми источниками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 по трудовому законодательству</w:t>
            </w:r>
          </w:p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кодекс. Трудовой договор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таблицы, работа с нормативно-правовыми источниками</w:t>
            </w:r>
          </w:p>
        </w:tc>
      </w:tr>
      <w:tr w:rsidR="003C0977" w:rsidRPr="003C0977" w:rsidTr="003C097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«Ловушки» для подростков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в преступную деятельность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Преступление. Преступная группа.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групповая дискуссия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ситуационных задач, анализ жизненных ситуаций, аргументация выводов с опорой на источники.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Осторожно: наркотики!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Наркомания.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жизненных ситуаций, аргументация выводов с опорой </w:t>
            </w: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источники.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подросток нарушает закон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Правонарушение. Правовая ответственность</w:t>
            </w:r>
          </w:p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конспекта изучаемого материала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вас задержала полиция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Полиция. Права задержанного. Допрос. Личный досмотр. Протокол задержания.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«Правовой лабиринт»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ситуационных задач</w:t>
            </w:r>
          </w:p>
        </w:tc>
      </w:tr>
      <w:tr w:rsidR="003C0977" w:rsidRPr="003C0977" w:rsidTr="003C097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охраняет закон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Суд. Правосудие. Судья.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коллажа, решение ситуационных задач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Адвокат. Юридическая помощь.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ролевая игра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дискуссия, выявление позиций, принятие решений.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коллажа, решение ситуационных задач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Полиция. </w:t>
            </w:r>
            <w:proofErr w:type="gramStart"/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Подразделе-</w:t>
            </w:r>
            <w:proofErr w:type="spellStart"/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полиции.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коллажа, решение ситуационных задач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Нотариус. Нотариальные действия.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 элементами деловой игры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составление конспекта</w:t>
            </w:r>
          </w:p>
        </w:tc>
      </w:tr>
      <w:tr w:rsidR="003C0977" w:rsidRPr="003C0977" w:rsidTr="003C097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Готовы ли вы защитить свои права</w:t>
            </w: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выбор: право или бесправие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Правопорядок. Позиция гражданина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«Мозговой штурм»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позиций</w:t>
            </w:r>
          </w:p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977" w:rsidRPr="003C0977" w:rsidTr="003C0977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 личное участие в создании справедливого государства и общества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и правовая культура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бирателя. Социальная ответствен</w:t>
            </w: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ность.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77" w:rsidRPr="003C0977" w:rsidRDefault="003C0977" w:rsidP="003C0977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жизненных ситуаций, выявление позиций, составление конспекта.</w:t>
            </w:r>
          </w:p>
        </w:tc>
      </w:tr>
    </w:tbl>
    <w:p w:rsidR="00517BB2" w:rsidRPr="003C0977" w:rsidRDefault="003C0977" w:rsidP="003C0977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0977" w:rsidRPr="003C0977" w:rsidRDefault="003C09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C0977" w:rsidRPr="003C0977" w:rsidSect="003C09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45B4"/>
    <w:multiLevelType w:val="multilevel"/>
    <w:tmpl w:val="9D96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73F1E"/>
    <w:multiLevelType w:val="multilevel"/>
    <w:tmpl w:val="318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622A1"/>
    <w:multiLevelType w:val="multilevel"/>
    <w:tmpl w:val="707E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F5B12"/>
    <w:multiLevelType w:val="multilevel"/>
    <w:tmpl w:val="09EA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62FEC"/>
    <w:multiLevelType w:val="multilevel"/>
    <w:tmpl w:val="65BE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B7F4E"/>
    <w:multiLevelType w:val="multilevel"/>
    <w:tmpl w:val="2FE0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B2890"/>
    <w:multiLevelType w:val="multilevel"/>
    <w:tmpl w:val="B3E4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F0DB6"/>
    <w:multiLevelType w:val="multilevel"/>
    <w:tmpl w:val="5BFA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C1EB0"/>
    <w:multiLevelType w:val="multilevel"/>
    <w:tmpl w:val="F9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A6"/>
    <w:rsid w:val="003C0977"/>
    <w:rsid w:val="00517BB2"/>
    <w:rsid w:val="005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90FA-788B-4BE8-8039-40D50978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NB-24</dc:creator>
  <cp:keywords/>
  <dc:description/>
  <cp:lastModifiedBy>NB-24</cp:lastModifiedBy>
  <cp:revision>2</cp:revision>
  <dcterms:created xsi:type="dcterms:W3CDTF">2023-10-21T09:25:00Z</dcterms:created>
  <dcterms:modified xsi:type="dcterms:W3CDTF">2023-10-21T09:35:00Z</dcterms:modified>
</cp:coreProperties>
</file>