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EA" w:rsidRDefault="00AD3BEA" w:rsidP="00AD3B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«Средняя общеобразовательная школа № 15»</w:t>
      </w:r>
    </w:p>
    <w:p w:rsidR="00AD3BEA" w:rsidRDefault="00AD3BEA" w:rsidP="00AD3B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городского округа Первоуральск</w:t>
      </w:r>
    </w:p>
    <w:p w:rsidR="00AD3BEA" w:rsidRDefault="00AD3BEA" w:rsidP="00AD3B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D3BEA" w:rsidRDefault="00AD3BEA" w:rsidP="00AD3B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D3BEA" w:rsidRDefault="00AD3BEA" w:rsidP="00AD3B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D3BEA" w:rsidRDefault="00AD3BEA" w:rsidP="00AD3BEA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Является приложением к ООП НОО, утвержденной приказом директора школы от 31.08.2023г. № 186</w:t>
      </w:r>
    </w:p>
    <w:p w:rsidR="00714449" w:rsidRDefault="00714449" w:rsidP="00BB1DB2">
      <w:pPr>
        <w:spacing w:after="0"/>
        <w:jc w:val="center"/>
        <w:rPr>
          <w:rFonts w:ascii="Times New Roman" w:hAnsi="Times New Roman"/>
          <w:b/>
          <w:bCs/>
          <w:sz w:val="72"/>
          <w:szCs w:val="72"/>
          <w:vertAlign w:val="superscript"/>
        </w:rPr>
      </w:pPr>
    </w:p>
    <w:p w:rsidR="00714449" w:rsidRDefault="00714449" w:rsidP="00BB1DB2">
      <w:pPr>
        <w:spacing w:after="0"/>
        <w:jc w:val="center"/>
        <w:rPr>
          <w:rFonts w:ascii="Times New Roman" w:hAnsi="Times New Roman"/>
          <w:b/>
          <w:bCs/>
          <w:sz w:val="72"/>
          <w:szCs w:val="72"/>
          <w:vertAlign w:val="superscript"/>
        </w:rPr>
      </w:pPr>
    </w:p>
    <w:p w:rsidR="00714449" w:rsidRDefault="00714449" w:rsidP="00BB1DB2">
      <w:pPr>
        <w:spacing w:after="0"/>
        <w:jc w:val="center"/>
        <w:rPr>
          <w:rFonts w:ascii="Times New Roman" w:hAnsi="Times New Roman"/>
          <w:b/>
          <w:bCs/>
          <w:sz w:val="72"/>
          <w:szCs w:val="72"/>
          <w:vertAlign w:val="superscript"/>
        </w:rPr>
      </w:pPr>
    </w:p>
    <w:p w:rsidR="00BB1DB2" w:rsidRPr="00A9078E" w:rsidRDefault="00BB1DB2" w:rsidP="00BB1DB2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A9078E">
        <w:rPr>
          <w:rFonts w:ascii="Times New Roman" w:hAnsi="Times New Roman"/>
          <w:b/>
          <w:bCs/>
          <w:sz w:val="72"/>
          <w:szCs w:val="72"/>
          <w:vertAlign w:val="superscript"/>
        </w:rPr>
        <w:t>Рабочая программа</w:t>
      </w:r>
    </w:p>
    <w:p w:rsidR="00AC00DD" w:rsidRDefault="00BB1DB2" w:rsidP="00BB1DB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A9078E">
        <w:rPr>
          <w:rFonts w:ascii="Times New Roman" w:hAnsi="Times New Roman"/>
          <w:b/>
          <w:sz w:val="44"/>
          <w:szCs w:val="44"/>
        </w:rPr>
        <w:t xml:space="preserve">курса внеурочной деятельности </w:t>
      </w:r>
    </w:p>
    <w:p w:rsidR="00BB1DB2" w:rsidRPr="00A9078E" w:rsidRDefault="00BB1DB2" w:rsidP="00BB1DB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A9078E">
        <w:rPr>
          <w:rFonts w:ascii="Times New Roman" w:hAnsi="Times New Roman"/>
          <w:b/>
          <w:sz w:val="44"/>
          <w:szCs w:val="44"/>
        </w:rPr>
        <w:t xml:space="preserve"> «</w:t>
      </w:r>
      <w:r>
        <w:rPr>
          <w:rFonts w:ascii="Times New Roman" w:hAnsi="Times New Roman"/>
          <w:b/>
          <w:sz w:val="44"/>
          <w:szCs w:val="44"/>
        </w:rPr>
        <w:t>Умелые руки</w:t>
      </w:r>
      <w:r w:rsidRPr="00A9078E">
        <w:rPr>
          <w:rFonts w:ascii="Times New Roman" w:hAnsi="Times New Roman"/>
          <w:b/>
          <w:sz w:val="44"/>
          <w:szCs w:val="44"/>
        </w:rPr>
        <w:t>»</w:t>
      </w:r>
    </w:p>
    <w:p w:rsidR="00BB1DB2" w:rsidRDefault="00BB1DB2" w:rsidP="00BB1D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DB2" w:rsidRDefault="00BB1DB2" w:rsidP="00BB1D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DB2" w:rsidRDefault="00BB1DB2" w:rsidP="00BB1D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DB2" w:rsidRPr="00A9078E" w:rsidRDefault="00BB1DB2" w:rsidP="00BB1DB2">
      <w:pPr>
        <w:spacing w:after="0"/>
        <w:rPr>
          <w:rFonts w:ascii="Times New Roman" w:hAnsi="Times New Roman"/>
          <w:b/>
          <w:sz w:val="28"/>
          <w:szCs w:val="28"/>
        </w:rPr>
      </w:pPr>
      <w:r w:rsidRPr="00A9078E">
        <w:rPr>
          <w:rFonts w:ascii="Times New Roman" w:hAnsi="Times New Roman"/>
          <w:b/>
          <w:sz w:val="28"/>
          <w:szCs w:val="28"/>
        </w:rPr>
        <w:t>Срок реализации программы -  4</w:t>
      </w:r>
      <w:r w:rsidR="00AD3BEA">
        <w:rPr>
          <w:rFonts w:ascii="Times New Roman" w:hAnsi="Times New Roman"/>
          <w:b/>
          <w:sz w:val="28"/>
          <w:szCs w:val="28"/>
        </w:rPr>
        <w:t xml:space="preserve"> </w:t>
      </w:r>
      <w:r w:rsidRPr="00A9078E">
        <w:rPr>
          <w:rFonts w:ascii="Times New Roman" w:hAnsi="Times New Roman"/>
          <w:b/>
          <w:sz w:val="28"/>
          <w:szCs w:val="28"/>
        </w:rPr>
        <w:t>года</w:t>
      </w:r>
    </w:p>
    <w:p w:rsidR="00BB1DB2" w:rsidRDefault="00BB1DB2" w:rsidP="00BB1DB2">
      <w:pPr>
        <w:spacing w:after="0"/>
        <w:rPr>
          <w:rFonts w:ascii="Times New Roman" w:hAnsi="Times New Roman"/>
          <w:sz w:val="28"/>
          <w:szCs w:val="28"/>
        </w:rPr>
      </w:pPr>
      <w:r w:rsidRPr="008C24C7">
        <w:rPr>
          <w:rFonts w:ascii="Times New Roman" w:hAnsi="Times New Roman"/>
          <w:sz w:val="28"/>
          <w:szCs w:val="28"/>
        </w:rPr>
        <w:t>Количество часов по программе</w:t>
      </w:r>
      <w:r w:rsidRPr="00A00BDA">
        <w:rPr>
          <w:rFonts w:ascii="Times New Roman" w:hAnsi="Times New Roman"/>
          <w:b/>
          <w:sz w:val="28"/>
          <w:szCs w:val="28"/>
        </w:rPr>
        <w:t>–</w:t>
      </w:r>
      <w:r w:rsidR="00AD3BEA">
        <w:rPr>
          <w:rFonts w:ascii="Times New Roman" w:hAnsi="Times New Roman"/>
          <w:b/>
          <w:sz w:val="28"/>
          <w:szCs w:val="28"/>
        </w:rPr>
        <w:t xml:space="preserve"> 135</w:t>
      </w:r>
      <w:r w:rsidR="00AC00D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B54">
        <w:rPr>
          <w:rFonts w:ascii="Times New Roman" w:hAnsi="Times New Roman"/>
          <w:sz w:val="28"/>
          <w:szCs w:val="28"/>
        </w:rPr>
        <w:t>в неделю –</w:t>
      </w:r>
      <w:r w:rsidR="00AC00DD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ч.</w:t>
      </w:r>
    </w:p>
    <w:p w:rsidR="00BB1DB2" w:rsidRDefault="00BB1DB2" w:rsidP="00BB1DB2">
      <w:pPr>
        <w:spacing w:after="0"/>
        <w:rPr>
          <w:rFonts w:ascii="Times New Roman" w:hAnsi="Times New Roman"/>
          <w:b/>
          <w:sz w:val="28"/>
          <w:szCs w:val="28"/>
        </w:rPr>
      </w:pPr>
      <w:r w:rsidRPr="008C24C7">
        <w:rPr>
          <w:rFonts w:ascii="Times New Roman" w:hAnsi="Times New Roman"/>
          <w:sz w:val="28"/>
          <w:szCs w:val="28"/>
        </w:rPr>
        <w:t>Класс –</w:t>
      </w:r>
      <w:r w:rsidRPr="008C24C7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-4</w:t>
      </w:r>
    </w:p>
    <w:p w:rsidR="00BB1DB2" w:rsidRPr="008C24C7" w:rsidRDefault="00BB1DB2" w:rsidP="00BB1DB2">
      <w:pPr>
        <w:spacing w:after="0"/>
        <w:rPr>
          <w:rFonts w:ascii="Times New Roman" w:hAnsi="Times New Roman"/>
          <w:sz w:val="28"/>
          <w:szCs w:val="28"/>
        </w:rPr>
      </w:pPr>
      <w:r w:rsidRPr="007F67AD">
        <w:rPr>
          <w:rFonts w:ascii="Times New Roman" w:hAnsi="Times New Roman"/>
          <w:sz w:val="28"/>
          <w:szCs w:val="28"/>
        </w:rPr>
        <w:t>Возраст обучающихся</w:t>
      </w:r>
      <w:r>
        <w:rPr>
          <w:rFonts w:ascii="Times New Roman" w:hAnsi="Times New Roman"/>
          <w:b/>
          <w:sz w:val="28"/>
          <w:szCs w:val="28"/>
        </w:rPr>
        <w:t xml:space="preserve"> – 7 – 11 лет</w:t>
      </w:r>
    </w:p>
    <w:p w:rsidR="00BB1DB2" w:rsidRDefault="00BB1DB2" w:rsidP="00BB1DB2">
      <w:pPr>
        <w:rPr>
          <w:rFonts w:ascii="Times New Roman" w:hAnsi="Times New Roman"/>
          <w:sz w:val="28"/>
          <w:szCs w:val="28"/>
        </w:rPr>
      </w:pPr>
      <w:r w:rsidRPr="008C24C7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 xml:space="preserve">ь: </w:t>
      </w:r>
      <w:proofErr w:type="spellStart"/>
      <w:r>
        <w:rPr>
          <w:rFonts w:ascii="Times New Roman" w:hAnsi="Times New Roman"/>
          <w:sz w:val="28"/>
          <w:szCs w:val="28"/>
        </w:rPr>
        <w:t>Разбитнова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BB1DB2" w:rsidRDefault="00BB1DB2" w:rsidP="00BB1DB2">
      <w:pPr>
        <w:rPr>
          <w:rFonts w:ascii="Times New Roman" w:hAnsi="Times New Roman"/>
          <w:sz w:val="28"/>
          <w:szCs w:val="28"/>
        </w:rPr>
      </w:pPr>
    </w:p>
    <w:p w:rsidR="00BB1DB2" w:rsidRDefault="00BB1DB2" w:rsidP="00BB1DB2">
      <w:pPr>
        <w:rPr>
          <w:rFonts w:ascii="Times New Roman" w:hAnsi="Times New Roman"/>
          <w:sz w:val="28"/>
          <w:szCs w:val="28"/>
        </w:rPr>
      </w:pPr>
    </w:p>
    <w:p w:rsidR="00AD3BEA" w:rsidRDefault="00FE1D91" w:rsidP="00FE1D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AD3BEA" w:rsidRDefault="00AD3BEA" w:rsidP="00BB1DB2">
      <w:pPr>
        <w:rPr>
          <w:rFonts w:ascii="Times New Roman" w:hAnsi="Times New Roman"/>
          <w:sz w:val="28"/>
          <w:szCs w:val="28"/>
        </w:rPr>
      </w:pPr>
    </w:p>
    <w:p w:rsidR="00BB1DB2" w:rsidRDefault="00BB1DB2" w:rsidP="00BB1D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E093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Пояснительная </w:t>
      </w:r>
      <w:r w:rsidR="00A17CE5">
        <w:rPr>
          <w:b/>
          <w:bCs/>
          <w:color w:val="000000"/>
          <w:sz w:val="28"/>
          <w:szCs w:val="28"/>
          <w:shd w:val="clear" w:color="auto" w:fill="FFFFFF"/>
        </w:rPr>
        <w:t>записка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Декоративное творчество является составной частью художественно-эстетического  образования федеральных образовательных стандартов.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Курс </w:t>
      </w:r>
      <w:r w:rsidR="00D734D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внеурочной деятельности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«Умелые руки» реализует общекультурное  направление во внеурочной деятельности в 1-4 классах в рамках федерального государственного образовательного стандарта начального  общего образования второго поколения.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Содержание программы «Умелые руки» является продолжением изучения смежных предметных областей (изобразительного искусства, технологии, истории) в освоении различных видов и техник  искусства. Программа учит детей работать с различным материалом (природный материал, бумага, тесто, пластилин, нитки, ткань и т.д.). Дети знакомятся с различными техниками выполнения работ (аппликация, лепка, 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бисероплетение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вязание и т.д.). Все виды искусства готовят обучающихся к пониманию художественных образов, знакомят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 Оно способствует изменению </w:t>
      </w:r>
      <w:proofErr w:type="gram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отношения  ребенка</w:t>
      </w:r>
      <w:proofErr w:type="gram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 процессу познания, развивает широту интересов и любознательность, что «является базовыми ориентирами предметных областях. Большое внимание уделяется творческим заданиям, в ходе выполнения которых у детей формируется творческая и познавательная активность.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Программа способствует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: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развитию разносторонней личности ребенка, воспитание воли и характера;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помощи в его самоопределении, самовоспитании и самоутверждению в жизни - формированию  понятия о роли и месте декоративно - прикладного искусства в жизни;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освоению современных видов декоративно - прикладного искусства;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обучению практическим навыкам художественно - творческой деятельности, пониманию связи художественно -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созданию творческой атмосферы в группе воспитанников на основе взаимопонимания коллективной работы;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 xml:space="preserve">знакомству с историей пластилина, 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бисероплетения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бумагопластики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, народными традициями и праздниками в России;</w:t>
      </w:r>
    </w:p>
    <w:p w:rsidR="00A17CE5" w:rsidRPr="005E0933" w:rsidRDefault="00A17CE5" w:rsidP="00A17CE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проведению внеаудиторных занятий (экскурсии, походы в театр, на выставки).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Цель программы:</w:t>
      </w:r>
    </w:p>
    <w:p w:rsidR="00A17CE5" w:rsidRPr="005E0933" w:rsidRDefault="00A17CE5" w:rsidP="00A17CE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развитие  творческих  способностей, мелкой моторики рук, пространственного воображения, логического мышления, глазомера; способностей ориентироваться в информации;</w:t>
      </w:r>
    </w:p>
    <w:p w:rsidR="00A17CE5" w:rsidRPr="005E0933" w:rsidRDefault="00A17CE5" w:rsidP="00A17CE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овладение начальными технологическими знаниями, трудовыми умениями и навыками, опытом практической деятельности; способами планирования и организации трудовой деятельности, объективной оценки своей работы; </w:t>
      </w:r>
    </w:p>
    <w:p w:rsidR="00A17CE5" w:rsidRPr="005E0933" w:rsidRDefault="00A17CE5" w:rsidP="00A17CE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воспитание трудолюбия, уважительного отношения к людям и результатам их труда; практическое применение правил сотрудничества в коллективной деятельности.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Цель может быть достигнута при решении ряда задач:</w:t>
      </w:r>
    </w:p>
    <w:p w:rsidR="00A17CE5" w:rsidRPr="005E0933" w:rsidRDefault="00A17CE5" w:rsidP="00A17CE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Расширить представления о многообразии видов декоративно - прикладного искусства.</w:t>
      </w:r>
    </w:p>
    <w:p w:rsidR="00A17CE5" w:rsidRPr="005E0933" w:rsidRDefault="00A17CE5" w:rsidP="00A17CE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 обучающихся с разными  видами  искусства, с различными техниками выполнения работ.</w:t>
      </w:r>
    </w:p>
    <w:p w:rsidR="00A17CE5" w:rsidRPr="005E0933" w:rsidRDefault="00A17CE5" w:rsidP="00A17CE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Формировать эстетическое отношение к окружающей действительности на основе с декоративно - прикладным искусством.</w:t>
      </w:r>
    </w:p>
    <w:p w:rsidR="00A17CE5" w:rsidRPr="005E0933" w:rsidRDefault="00A17CE5" w:rsidP="00A17CE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Вооружить детей знаниями в изучаемой области, выработать необходимые практические умения и навыки;</w:t>
      </w:r>
    </w:p>
    <w:p w:rsidR="00A17CE5" w:rsidRPr="005E0933" w:rsidRDefault="00A17CE5" w:rsidP="00A17CE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A17CE5" w:rsidRPr="005E0933" w:rsidRDefault="00A17CE5" w:rsidP="00A17CE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Воспитывать художественно - эстетический вкус, трудолюбие, аккуратность.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Содержание  программы определяется возрастными особенностями младших школьников. Каждое занятие  имеет тематическое наполнение, связанное с изготовлением новой  поделки. Учащиеся имеют возможность расширить свой кругозор по  изготовлению  поделок. Проявить фантазию, а также развить творческие способности. Курс занятий построен таким образом, что представляет возможность учащимся тренировать различные виды своих способностей.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Программа «Умелые ручки» разработана на четыре года занятий с детьми младшего школьного возраста и рассчитана на поэтапное освоение материала на занятиях во внеурочной  деятельности.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Основной формой работы являются аудиторные и внеаудиторные занятия. На занятиях  предусматриваются следующие формы организации учебной деятельности: индивидуальная, фронтальная, коллективное творчество, экскурсии.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A17CE5" w:rsidRPr="005E0933" w:rsidRDefault="00A17CE5" w:rsidP="00A17C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E0933">
        <w:rPr>
          <w:color w:val="000000"/>
          <w:sz w:val="28"/>
          <w:szCs w:val="28"/>
        </w:rPr>
        <w:t>Рабочая п</w:t>
      </w:r>
      <w:r>
        <w:rPr>
          <w:color w:val="000000"/>
          <w:sz w:val="28"/>
          <w:szCs w:val="28"/>
        </w:rPr>
        <w:t>рограмма составлена из расчета 1</w:t>
      </w:r>
      <w:r w:rsidRPr="005E0933">
        <w:rPr>
          <w:color w:val="000000"/>
          <w:sz w:val="28"/>
          <w:szCs w:val="28"/>
        </w:rPr>
        <w:t xml:space="preserve"> час в неделю.</w:t>
      </w:r>
    </w:p>
    <w:p w:rsidR="00A17CE5" w:rsidRPr="005E0933" w:rsidRDefault="00A17CE5" w:rsidP="00A17C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E0933">
        <w:rPr>
          <w:color w:val="000000"/>
          <w:sz w:val="28"/>
          <w:szCs w:val="28"/>
        </w:rPr>
        <w:t xml:space="preserve">Данная программа </w:t>
      </w:r>
      <w:r>
        <w:rPr>
          <w:color w:val="000000"/>
          <w:sz w:val="28"/>
          <w:szCs w:val="28"/>
        </w:rPr>
        <w:t>курса внеурочной деятельности</w:t>
      </w:r>
      <w:r w:rsidRPr="005E0933">
        <w:rPr>
          <w:color w:val="000000"/>
          <w:sz w:val="28"/>
          <w:szCs w:val="28"/>
        </w:rPr>
        <w:t xml:space="preserve"> «Умелые руки» рассчитана на один год обучения учащихся 7 - 11 летнего возраста, поэтому при распределении заданий учитывается возраст детей, их подготовленность, существующие навыки и умения.</w:t>
      </w:r>
    </w:p>
    <w:p w:rsidR="00A17CE5" w:rsidRPr="005E0933" w:rsidRDefault="00A17CE5" w:rsidP="00BB1D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17CE5" w:rsidRPr="005E0933" w:rsidRDefault="00A17CE5" w:rsidP="00A17CE5">
      <w:pPr>
        <w:shd w:val="clear" w:color="auto" w:fill="FFFFFF"/>
        <w:spacing w:after="15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ПЛАНИРУЕМЫЕ РЕЗУЛЬТАТЫ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Личностные универсальные учебные действия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 обучающегося будут сформированы:</w:t>
      </w:r>
    </w:p>
    <w:p w:rsidR="00A17CE5" w:rsidRPr="005E0933" w:rsidRDefault="00A17CE5" w:rsidP="00A17CE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A17CE5" w:rsidRPr="005E0933" w:rsidRDefault="00A17CE5" w:rsidP="00A17CE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интерес к новым видам прикладного творчества, к новым способам самовыражения;</w:t>
      </w:r>
    </w:p>
    <w:p w:rsidR="00A17CE5" w:rsidRPr="005E0933" w:rsidRDefault="00A17CE5" w:rsidP="00A17CE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устойчивый познавательный интерес к новым способам исследования технологий и материалов;</w:t>
      </w:r>
    </w:p>
    <w:p w:rsidR="00A17CE5" w:rsidRPr="005E0933" w:rsidRDefault="00A17CE5" w:rsidP="00A17CE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адекватное понимания причин успешности/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неуспешности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творческой деятельности;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для формирования:</w:t>
      </w:r>
    </w:p>
    <w:p w:rsidR="00A17CE5" w:rsidRPr="005E0933" w:rsidRDefault="00A17CE5" w:rsidP="00A17C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A17CE5" w:rsidRPr="005E0933" w:rsidRDefault="00A17CE5" w:rsidP="00A17C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выраженной познавательной мотивации;</w:t>
      </w:r>
    </w:p>
    <w:p w:rsidR="00A17CE5" w:rsidRPr="005E0933" w:rsidRDefault="00A17CE5" w:rsidP="00A17C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устойчивого интереса к новым способам познания;</w:t>
      </w:r>
    </w:p>
    <w:p w:rsidR="00A17CE5" w:rsidRPr="005E0933" w:rsidRDefault="00A17CE5" w:rsidP="00A17CE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адекватного понимания причин успешности/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неуспешности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творческой деятельности;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Регулятивные универсальные учебные действия: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научится: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принимать и сохранять учебно-творческую задачу;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учитывать выделенные в пособиях этапы работы;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планировать свои действия;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итоговый и пошаговый контроль;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адекватно воспринимать оценку учителя;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различать способ и результат действия;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вносить коррективы в действия на основе их оценки и учета сделанных ошибок;</w:t>
      </w:r>
    </w:p>
    <w:p w:rsidR="00A17CE5" w:rsidRPr="005E0933" w:rsidRDefault="00A17CE5" w:rsidP="00A17CE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выполнять учебные действия в материале, речи, в уме.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научиться:</w:t>
      </w:r>
    </w:p>
    <w:p w:rsidR="00A17CE5" w:rsidRPr="005E0933" w:rsidRDefault="00A17CE5" w:rsidP="00A17CE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проявлять познавательную инициативу;</w:t>
      </w:r>
    </w:p>
    <w:p w:rsidR="00A17CE5" w:rsidRPr="005E0933" w:rsidRDefault="00A17CE5" w:rsidP="00A17CE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самостоятельно учитывать выделенные учителем ориентиры действия в незнакомом материале;</w:t>
      </w:r>
    </w:p>
    <w:p w:rsidR="00A17CE5" w:rsidRPr="005E0933" w:rsidRDefault="00A17CE5" w:rsidP="00A17CE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преобразовывать практическую задачу в познавательную;</w:t>
      </w:r>
    </w:p>
    <w:p w:rsidR="00A17CE5" w:rsidRPr="005E0933" w:rsidRDefault="00A17CE5" w:rsidP="00A17CE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самостоятельно находить варианты решения творческой задачи.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Коммуникативные универсальные учебные действия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Учащиеся смогут:</w:t>
      </w:r>
    </w:p>
    <w:p w:rsidR="00A17CE5" w:rsidRPr="005E0933" w:rsidRDefault="00A17CE5" w:rsidP="00A17CE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учитывать разные мнения, стремиться к координации при выполнении коллективных работ;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формулировать собственное мнение и позицию;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договариваться, приходить к общему решению;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соблюдать корректность в высказываниях;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задавать вопросы по существу;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использовать речь для регуляции своего действия;</w:t>
      </w:r>
    </w:p>
    <w:p w:rsidR="00A17CE5" w:rsidRPr="005E0933" w:rsidRDefault="00A17CE5" w:rsidP="00A17CE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контролировать действия партнера;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научиться:</w:t>
      </w:r>
    </w:p>
    <w:p w:rsidR="00A17CE5" w:rsidRPr="005E0933" w:rsidRDefault="00A17CE5" w:rsidP="00A17CE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учитывать разные мнения и обосновывать свою позицию;</w:t>
      </w:r>
    </w:p>
    <w:p w:rsidR="00A17CE5" w:rsidRPr="005E0933" w:rsidRDefault="00A17CE5" w:rsidP="00A17CE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17CE5" w:rsidRPr="005E0933" w:rsidRDefault="00A17CE5" w:rsidP="00A17CE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владеть монологической и диалогической формой речи;</w:t>
      </w:r>
    </w:p>
    <w:p w:rsidR="00A17CE5" w:rsidRPr="005E0933" w:rsidRDefault="00A17CE5" w:rsidP="00A17CE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взаимный контроль и оказывать партнерам в сотрудничестве необходимую взаимопомощь;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Познавательные универсальные учебные действия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научится: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анализировать объекты, выделять главное;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синтез (целое из частей);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проводить сравнение, классификацию по разным критериям;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устанавливать причинно-следственные связи;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обобщать (выделять класс объектов по к/л признаку);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подводить под понятие;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устанавливать аналогии;</w:t>
      </w:r>
    </w:p>
    <w:p w:rsidR="00A17CE5" w:rsidRPr="005E0933" w:rsidRDefault="00A17CE5" w:rsidP="00A17CE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Проводить наблюдения и эксперименты, высказывать суждения, делать умозаключения и выводы.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научиться:</w:t>
      </w:r>
    </w:p>
    <w:p w:rsidR="00A17CE5" w:rsidRPr="005E0933" w:rsidRDefault="00A17CE5" w:rsidP="00A17CE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A17CE5" w:rsidRPr="005E0933" w:rsidRDefault="00A17CE5" w:rsidP="00A17CE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осознанно и произвольно строить сообщения в устной и письменной форме;</w:t>
      </w:r>
    </w:p>
    <w:p w:rsidR="00A17CE5" w:rsidRPr="005E0933" w:rsidRDefault="00A17CE5" w:rsidP="00A17CE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A17CE5" w:rsidRPr="005E0933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результате занятий по предложенной программе учащиеся получат возможность: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Расширить знания и представления о традиционных и современных материалах для прикладного творчества;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Познакомиться с историей происхождения материала, с его современными видами и областями применения;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Познакомиться с новыми технологическими приемами обработки различных материалов;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Использовать ранее изученные приемы в новых комбинациях и сочетаниях;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Создавать полезные и практичные изделия, осуществляя помощь своей семье;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Оказывать посильную помощь в дизайне и оформлении класса, школы, своего жилища;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Достичь оптимального для каждого уровня развития;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Сформировать систему универсальных учебных действий;</w:t>
      </w:r>
    </w:p>
    <w:p w:rsidR="00A17CE5" w:rsidRPr="005E0933" w:rsidRDefault="00A17CE5" w:rsidP="00A17CE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Сформировать навыки работы с информацией.</w:t>
      </w:r>
    </w:p>
    <w:p w:rsidR="00FE1D91" w:rsidRPr="00FE1D91" w:rsidRDefault="00FE1D91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FE1D9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 w:line="60" w:lineRule="atLeas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Изделия из природного материала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 w:line="60" w:lineRule="atLeast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Панно, созданные в мозаичной технике с использованием  салфеток и кусочков рваной бумаги, пластилина, яичной скорлупы.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8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Объемные игрушки из бумаги.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Игрушки из ниток.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Игрушки из ваты.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Игрушки из яиц.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Открытки, картины, панно, </w:t>
            </w:r>
            <w:proofErr w:type="spellStart"/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апплицированные</w:t>
            </w:r>
            <w:proofErr w:type="spellEnd"/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различными материалами: кожей, сухоцветами, тканью, бумагой, трикотажными нитками.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ч.</w:t>
            </w:r>
          </w:p>
        </w:tc>
      </w:tr>
      <w:tr w:rsidR="00FE1D91" w:rsidTr="00FE1D91">
        <w:tc>
          <w:tcPr>
            <w:tcW w:w="534" w:type="dxa"/>
          </w:tcPr>
          <w:p w:rsid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FE1D91" w:rsidRDefault="00FE1D91" w:rsidP="00FE1D91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FE1D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Общая коллективная работа для выставки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5E0933" w:rsidRDefault="00FE1D91" w:rsidP="00FE1D91">
            <w:pPr>
              <w:tabs>
                <w:tab w:val="left" w:pos="686"/>
              </w:tabs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ч.</w:t>
            </w:r>
          </w:p>
        </w:tc>
      </w:tr>
    </w:tbl>
    <w:p w:rsidR="00BB1DB2" w:rsidRPr="00B6597E" w:rsidRDefault="00A17CE5" w:rsidP="00A17CE5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  <w:r w:rsidRPr="00B6597E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    </w:t>
      </w:r>
      <w:r w:rsidR="00FE1D91" w:rsidRPr="00B6597E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FE1D91" w:rsidTr="00B6597E">
        <w:tc>
          <w:tcPr>
            <w:tcW w:w="534" w:type="dxa"/>
          </w:tcPr>
          <w:p w:rsidR="00FE1D91" w:rsidRDefault="00B6597E" w:rsidP="00FE1D9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1D91" w:rsidRPr="00B6597E" w:rsidRDefault="00FE1D91" w:rsidP="00B6597E">
            <w:pPr>
              <w:spacing w:after="150" w:line="60" w:lineRule="atLeast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Изделия из природного материала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91" w:rsidRPr="00B6597E" w:rsidRDefault="00FE1D91" w:rsidP="00B6597E">
            <w:pPr>
              <w:spacing w:after="150" w:line="60" w:lineRule="atLeast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7ч.</w:t>
            </w:r>
          </w:p>
        </w:tc>
      </w:tr>
      <w:tr w:rsidR="00FE1D91" w:rsidTr="00B6597E">
        <w:tc>
          <w:tcPr>
            <w:tcW w:w="534" w:type="dxa"/>
          </w:tcPr>
          <w:p w:rsidR="00FE1D91" w:rsidRDefault="00B6597E" w:rsidP="00FE1D9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B6597E" w:rsidRDefault="00FE1D91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Работа с бумагой и картоном.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B6597E" w:rsidRDefault="00FE1D91" w:rsidP="00B6597E">
            <w:pPr>
              <w:spacing w:after="150" w:line="60" w:lineRule="atLeast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6ч.</w:t>
            </w:r>
          </w:p>
        </w:tc>
      </w:tr>
      <w:tr w:rsidR="00FE1D91" w:rsidTr="00B6597E">
        <w:tc>
          <w:tcPr>
            <w:tcW w:w="534" w:type="dxa"/>
          </w:tcPr>
          <w:p w:rsidR="00FE1D91" w:rsidRDefault="00B6597E" w:rsidP="00FE1D9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1D91" w:rsidRPr="00B6597E" w:rsidRDefault="00FE1D91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Панно, созданные в мозаичной технике с использованием  салфеток и кусочков рваной бумаги, пластилина, яичной скорлупы.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1D91" w:rsidRPr="00B6597E" w:rsidRDefault="00FE1D91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4ч.</w:t>
            </w:r>
          </w:p>
        </w:tc>
      </w:tr>
      <w:tr w:rsidR="00B6597E" w:rsidTr="00B6597E">
        <w:tc>
          <w:tcPr>
            <w:tcW w:w="534" w:type="dxa"/>
          </w:tcPr>
          <w:p w:rsidR="00B6597E" w:rsidRDefault="00B6597E" w:rsidP="00B6597E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Работа с пластилином.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3 ч.</w:t>
            </w:r>
          </w:p>
        </w:tc>
      </w:tr>
      <w:tr w:rsidR="00B6597E" w:rsidTr="00B6597E">
        <w:tc>
          <w:tcPr>
            <w:tcW w:w="534" w:type="dxa"/>
          </w:tcPr>
          <w:p w:rsidR="00B6597E" w:rsidRDefault="00B6597E" w:rsidP="00B6597E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Работа с тканью и нитками.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3ч.</w:t>
            </w:r>
          </w:p>
        </w:tc>
      </w:tr>
      <w:tr w:rsidR="00B6597E" w:rsidTr="00B6597E">
        <w:tc>
          <w:tcPr>
            <w:tcW w:w="534" w:type="dxa"/>
          </w:tcPr>
          <w:p w:rsidR="00B6597E" w:rsidRDefault="00B6597E" w:rsidP="00B6597E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Работа с разными материалами.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6 ч.</w:t>
            </w:r>
          </w:p>
        </w:tc>
      </w:tr>
      <w:tr w:rsidR="00B6597E" w:rsidTr="00B6597E">
        <w:tc>
          <w:tcPr>
            <w:tcW w:w="534" w:type="dxa"/>
          </w:tcPr>
          <w:p w:rsidR="00B6597E" w:rsidRDefault="00B6597E" w:rsidP="00B6597E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Работа с бросовым материалом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7E" w:rsidRPr="00B6597E" w:rsidRDefault="00B6597E" w:rsidP="00B6597E">
            <w:pPr>
              <w:spacing w:after="15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B659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4ч</w:t>
            </w:r>
          </w:p>
        </w:tc>
      </w:tr>
    </w:tbl>
    <w:p w:rsidR="00FE1D91" w:rsidRPr="005E0933" w:rsidRDefault="00FE1D91" w:rsidP="00A17CE5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</w:rPr>
      </w:pPr>
    </w:p>
    <w:p w:rsidR="00B6597E" w:rsidRDefault="00BB1DB2" w:rsidP="00A17CE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6597E">
        <w:rPr>
          <w:b/>
          <w:bCs/>
          <w:color w:val="000000"/>
          <w:sz w:val="28"/>
          <w:szCs w:val="28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7271"/>
        <w:gridCol w:w="1822"/>
      </w:tblGrid>
      <w:tr w:rsidR="00B6597E" w:rsidTr="00B6597E">
        <w:tc>
          <w:tcPr>
            <w:tcW w:w="478" w:type="dxa"/>
          </w:tcPr>
          <w:p w:rsidR="00B6597E" w:rsidRPr="00B6597E" w:rsidRDefault="00B6597E" w:rsidP="00B6597E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6597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B6597E" w:rsidRPr="00B6597E" w:rsidRDefault="00B6597E" w:rsidP="00B6597E">
            <w:pPr>
              <w:spacing w:after="150"/>
              <w:ind w:right="1133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Работа с природным материалом.</w:t>
            </w:r>
          </w:p>
        </w:tc>
        <w:tc>
          <w:tcPr>
            <w:tcW w:w="1822" w:type="dxa"/>
          </w:tcPr>
          <w:p w:rsidR="00B6597E" w:rsidRPr="00B6597E" w:rsidRDefault="00B6597E" w:rsidP="00B6597E">
            <w:pPr>
              <w:tabs>
                <w:tab w:val="left" w:pos="86"/>
              </w:tabs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97E" w:rsidTr="00B6597E">
        <w:tc>
          <w:tcPr>
            <w:tcW w:w="478" w:type="dxa"/>
          </w:tcPr>
          <w:p w:rsidR="00B6597E" w:rsidRPr="00B6597E" w:rsidRDefault="00B6597E" w:rsidP="00B6597E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6597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B6597E" w:rsidRPr="00B6597E" w:rsidRDefault="00B6597E" w:rsidP="00B6597E">
            <w:pPr>
              <w:spacing w:after="150"/>
              <w:ind w:right="1133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Работа с пластилином.</w:t>
            </w:r>
          </w:p>
        </w:tc>
        <w:tc>
          <w:tcPr>
            <w:tcW w:w="1822" w:type="dxa"/>
          </w:tcPr>
          <w:p w:rsidR="00B6597E" w:rsidRPr="00B6597E" w:rsidRDefault="00B6597E" w:rsidP="00B6597E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6597E" w:rsidTr="00B6597E">
        <w:tc>
          <w:tcPr>
            <w:tcW w:w="478" w:type="dxa"/>
          </w:tcPr>
          <w:p w:rsidR="00B6597E" w:rsidRPr="00B6597E" w:rsidRDefault="00B6597E" w:rsidP="00B6597E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6597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B6597E" w:rsidRPr="00B6597E" w:rsidRDefault="00B6597E" w:rsidP="00B6597E">
            <w:pPr>
              <w:spacing w:after="150"/>
              <w:ind w:right="1133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822" w:type="dxa"/>
          </w:tcPr>
          <w:p w:rsidR="00B6597E" w:rsidRPr="00B6597E" w:rsidRDefault="00B6597E" w:rsidP="00B6597E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6597E" w:rsidTr="00B6597E">
        <w:tc>
          <w:tcPr>
            <w:tcW w:w="478" w:type="dxa"/>
          </w:tcPr>
          <w:p w:rsidR="00B6597E" w:rsidRPr="00B6597E" w:rsidRDefault="00B6597E" w:rsidP="00B6597E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6597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B6597E" w:rsidRPr="00B6597E" w:rsidRDefault="00B6597E" w:rsidP="00B6597E">
            <w:pPr>
              <w:spacing w:after="150"/>
              <w:ind w:right="1133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Работа с тканью и нитками.</w:t>
            </w:r>
          </w:p>
        </w:tc>
        <w:tc>
          <w:tcPr>
            <w:tcW w:w="1822" w:type="dxa"/>
          </w:tcPr>
          <w:p w:rsidR="00B6597E" w:rsidRPr="00B6597E" w:rsidRDefault="00B6597E" w:rsidP="00B6597E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6597E" w:rsidTr="00B6597E">
        <w:tc>
          <w:tcPr>
            <w:tcW w:w="478" w:type="dxa"/>
          </w:tcPr>
          <w:p w:rsidR="00B6597E" w:rsidRPr="00B6597E" w:rsidRDefault="00B6597E" w:rsidP="00B6597E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6597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B6597E" w:rsidRPr="00B6597E" w:rsidRDefault="00B6597E" w:rsidP="00B6597E">
            <w:pPr>
              <w:spacing w:after="150"/>
              <w:ind w:right="1133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Работа с разными материалами.</w:t>
            </w:r>
          </w:p>
        </w:tc>
        <w:tc>
          <w:tcPr>
            <w:tcW w:w="1822" w:type="dxa"/>
          </w:tcPr>
          <w:p w:rsidR="00B6597E" w:rsidRPr="00B6597E" w:rsidRDefault="00B6597E" w:rsidP="00B6597E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6597E" w:rsidTr="00B6597E">
        <w:tc>
          <w:tcPr>
            <w:tcW w:w="478" w:type="dxa"/>
          </w:tcPr>
          <w:p w:rsidR="00B6597E" w:rsidRPr="00B6597E" w:rsidRDefault="00B6597E" w:rsidP="00B6597E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6597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B6597E" w:rsidRPr="00B6597E" w:rsidRDefault="00B6597E" w:rsidP="00B6597E">
            <w:pPr>
              <w:spacing w:after="150"/>
              <w:ind w:right="1133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6597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Работа с бросовым материалом.</w:t>
            </w:r>
          </w:p>
        </w:tc>
        <w:tc>
          <w:tcPr>
            <w:tcW w:w="1822" w:type="dxa"/>
          </w:tcPr>
          <w:p w:rsidR="00B6597E" w:rsidRPr="00B6597E" w:rsidRDefault="00B6597E" w:rsidP="00B6597E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BB1DB2" w:rsidRPr="005E0933" w:rsidRDefault="00B6597E" w:rsidP="00A17C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B1DB2">
        <w:rPr>
          <w:b/>
          <w:bCs/>
          <w:color w:val="000000"/>
          <w:sz w:val="28"/>
          <w:szCs w:val="28"/>
        </w:rPr>
        <w:t xml:space="preserve">                  </w:t>
      </w:r>
    </w:p>
    <w:p w:rsidR="00BB1DB2" w:rsidRDefault="00BB1DB2" w:rsidP="00BB1DB2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6001D7" w:rsidRDefault="006001D7" w:rsidP="00BB1DB2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B6597E" w:rsidRDefault="00B6597E" w:rsidP="00BB1DB2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6001D7" w:rsidRDefault="006001D7" w:rsidP="00BB1DB2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6001D7" w:rsidRPr="005E0933" w:rsidRDefault="006001D7" w:rsidP="00BB1DB2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3641ED" w:rsidRDefault="003641ED"/>
    <w:p w:rsidR="003641ED" w:rsidRDefault="003641ED" w:rsidP="003641ED">
      <w:pPr>
        <w:shd w:val="clear" w:color="auto" w:fill="FFFFFF"/>
        <w:spacing w:after="15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lastRenderedPageBreak/>
        <w:t xml:space="preserve">        </w:t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Календарно - тематическое планирование для 1 класса</w:t>
      </w:r>
    </w:p>
    <w:p w:rsidR="003641ED" w:rsidRPr="005E0933" w:rsidRDefault="003641ED" w:rsidP="003641ED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</w:t>
      </w:r>
      <w:r w:rsidR="00A17CE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33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час</w:t>
      </w:r>
      <w:r w:rsidR="002356E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а</w:t>
      </w:r>
    </w:p>
    <w:tbl>
      <w:tblPr>
        <w:tblW w:w="83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4"/>
        <w:gridCol w:w="6073"/>
        <w:gridCol w:w="1520"/>
      </w:tblGrid>
      <w:tr w:rsidR="003641ED" w:rsidRPr="005E0933" w:rsidTr="00FE1D91">
        <w:trPr>
          <w:trHeight w:val="472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</w:tr>
      <w:tr w:rsidR="003641ED" w:rsidRPr="005E0933" w:rsidTr="00FE1D91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641ED" w:rsidRPr="005E0933" w:rsidRDefault="003641ED" w:rsidP="00FE1D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641ED" w:rsidRPr="005E0933" w:rsidRDefault="003641ED" w:rsidP="00FE1D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41ED" w:rsidRPr="005E0933" w:rsidRDefault="003641ED" w:rsidP="00FE1D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641ED" w:rsidRPr="005E0933" w:rsidTr="00FE1D91">
        <w:trPr>
          <w:trHeight w:val="6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6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Вводное занятие.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 Принятие правил работы в группе. Знакомство с целями и задачами кружка.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C909FD" w:rsidRDefault="003641ED" w:rsidP="00FE1D91">
            <w:pPr>
              <w:tabs>
                <w:tab w:val="left" w:pos="686"/>
              </w:tabs>
              <w:spacing w:after="150" w:line="60" w:lineRule="atLeast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C909FD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28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Что растет на грядке? Загадки об овощах. Овощные фантазии. Поделки из овощей.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19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Экибана</w:t>
            </w:r>
            <w:proofErr w:type="spellEnd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– искусство составления букетов. Букет из осенних листьев, ягод, цветов.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46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 в парк.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Аппликация из осенних листьев. Аквариумные рыбки. Белочка.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45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пейзаж из кусочков рваной бумаги.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19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«Мои любимые сказочные герои», выполненное из салфеток, скатанных в шарики.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rPr>
          <w:trHeight w:val="43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с ис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пользованием ватных дисков. Изделие "Цыпленок"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rPr>
          <w:trHeight w:val="19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Панно – мозаика с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использованием ватных дисков .Изделие "Снеговик"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rPr>
          <w:trHeight w:val="19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Мозаичная техника. Составление рисунка.</w:t>
            </w:r>
          </w:p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Узор на шарфике.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rPr>
          <w:trHeight w:val="42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из пластилиновых шариков.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rPr>
          <w:trHeight w:val="45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скорлупы яиц. Нанесение скорлупы на рисунок – основу.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скорлупы яиц. Раскрашивание.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EB31FA" w:rsidRDefault="00A17CE5" w:rsidP="00EB31FA">
            <w:pPr>
              <w:tabs>
                <w:tab w:val="left" w:pos="686"/>
              </w:tabs>
              <w:ind w:left="5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FA">
              <w:rPr>
                <w:sz w:val="28"/>
                <w:szCs w:val="28"/>
              </w:rPr>
              <w:t>1</w:t>
            </w:r>
          </w:p>
        </w:tc>
      </w:tr>
      <w:tr w:rsidR="00A17CE5" w:rsidRPr="005E0933" w:rsidTr="00FE1D91">
        <w:trPr>
          <w:trHeight w:val="19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История возникновения бумаги. Игрушка «Лиса».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Игрушка «Лягушонок».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13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13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13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Игрушка – стаканчик «Зебра».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13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12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Какие бывают нитки? «Цыпленок»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18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«Цыпленок». Завершение работы.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Удивительный материал – вата. «Лебедь белая плывет …» Игрушка из ваты.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Зайчик из ватных шариков.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45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Зайчик из ватных шариков. Окраска изделия.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Экскурсия. Лепим из снега.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Подготовка яиц к работе. «Зайка»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«Цыпленок». «Мышка».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«Рыбка». «Ежик»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Береги братьев наших меньших. Коллективная работа «Мои друзья».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Общие сведения о различных материалах. Знакомство со свойствами некоторых материалов.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Изготовление сувенирной открытки в технике аппликации.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из цветных тканевых лоскутков. Завершение работы.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 «Учимся красоте природы»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Технология изготовления изделий из соленого теста: замешивание, сушка, окраска.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«По щучьему веленью» из соленого теста.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17CE5" w:rsidRPr="005E0933" w:rsidTr="00FE1D91">
        <w:trPr>
          <w:trHeight w:val="63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 «Красота, созданная руками человека»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. Оформление выставки.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CE5" w:rsidRPr="005E0933" w:rsidRDefault="00A17CE5" w:rsidP="00FE1D91">
            <w:pPr>
              <w:tabs>
                <w:tab w:val="left" w:pos="686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</w:tbl>
    <w:p w:rsidR="003641ED" w:rsidRDefault="003641ED" w:rsidP="003641ED">
      <w:pPr>
        <w:shd w:val="clear" w:color="auto" w:fill="FFFFFF"/>
        <w:spacing w:after="15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Календарно—тематическое планирование для 2 класса</w:t>
      </w:r>
    </w:p>
    <w:p w:rsidR="003641ED" w:rsidRPr="005E0933" w:rsidRDefault="003641ED" w:rsidP="003641ED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</w:t>
      </w:r>
      <w:r w:rsidR="00C076B1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34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час</w:t>
      </w:r>
      <w:r w:rsidR="00C076B1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а</w:t>
      </w:r>
    </w:p>
    <w:tbl>
      <w:tblPr>
        <w:tblW w:w="83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0"/>
        <w:gridCol w:w="6616"/>
        <w:gridCol w:w="1191"/>
      </w:tblGrid>
      <w:tr w:rsidR="003641ED" w:rsidRPr="005E0933" w:rsidTr="00FE1D91">
        <w:trPr>
          <w:trHeight w:val="472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</w:tr>
      <w:tr w:rsidR="003641ED" w:rsidRPr="005E0933" w:rsidTr="00FE1D91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641ED" w:rsidRPr="005E0933" w:rsidRDefault="003641ED" w:rsidP="00FE1D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641ED" w:rsidRPr="005E0933" w:rsidRDefault="003641ED" w:rsidP="00FE1D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41ED" w:rsidRPr="005E0933" w:rsidRDefault="003641ED" w:rsidP="00FE1D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641ED" w:rsidRPr="005E0933" w:rsidTr="00FE1D91">
        <w:trPr>
          <w:trHeight w:val="31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6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Вводное занятие.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 Принятие правил работы в группе. Знакомство с целями и задачами кружка.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Беседа по технике безопасности при работе в кружке.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ч.</w:t>
            </w:r>
          </w:p>
        </w:tc>
      </w:tr>
      <w:tr w:rsidR="003641ED" w:rsidRPr="005E0933" w:rsidTr="00FE1D91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3641ED" w:rsidP="00FE1D91">
            <w:pPr>
              <w:spacing w:after="150" w:line="60" w:lineRule="atLeast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Предметная аппликация из засушенных растений по </w:t>
            </w: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замыслу детей.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</w:tr>
      <w:tr w:rsidR="003641ED" w:rsidRPr="005E0933" w:rsidTr="00FE1D91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3641ED" w:rsidP="00FE1D91">
            <w:pPr>
              <w:spacing w:after="150" w:line="60" w:lineRule="atLeast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Аппликация из засушенных цветов.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Цветы для мамы.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3641ED" w:rsidP="00FE1D91">
            <w:pPr>
              <w:spacing w:after="150" w:line="60" w:lineRule="atLeast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Чайная аппликация. Аппликация из чайной заварки.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3641ED" w:rsidP="00FE1D91">
            <w:pPr>
              <w:spacing w:after="150" w:line="60" w:lineRule="atLeast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Аппликация из опилок,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засушенных листьев и чайной заварки.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6436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Изделие "Филин"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964361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AC616C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из семян растений.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AC616C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780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Объемные композиции из природных материалов.</w:t>
            </w:r>
          </w:p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Изделие "Ежик"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4D6E07" w:rsidRDefault="00EB31FA" w:rsidP="00FE1D91">
            <w:pPr>
              <w:spacing w:after="150" w:line="6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18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E1234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Вводное занятие.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«Из истории вырезывания» и «Как появилась бумага».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502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Симметричное вырезывание. Гирлянда.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Круговая композиция. «Такие разные снежинки»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7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19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Прорезы, создающие объемность. «Ежик»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69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Объемные изделия с щелевым замком. Елочные игрушки.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9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4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Птицы из полосок.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19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П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ейзаж из кусочков рваной бумаги.</w:t>
            </w:r>
          </w:p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Изделие "Вечер"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19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мозаика,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выполненное из салфеток, скатанных в шарики.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Изделие"Ваза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с цветами"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73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с ис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пользованием ватных дисков. Изделие "Медвежонок"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571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Изделия из яичной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скорлупы."Сорока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- белобока"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EB31FA" w:rsidP="00FE1D91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46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Лепка. Из истории глиняной игрушки.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4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Лепка сложных форм различными способами. Современные игрушки из пластилина.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19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Интерьер комнаты. Мебель.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41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Плоские игрушки из ткани.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10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4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«Чудики»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16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24.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«Подарки к празднику»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592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мозаики. Мозаика из кусочков пластиковых трубочек. «Букет»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2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карандашных стружек. «Животные».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27.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газетных комков. «Козлики на лугу».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28.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ватных шариков. «Старик лесовик»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9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Объемное плетение из двух полосок. «Гармошка».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6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Изготовление открытки по замыслу.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на крышках из-под сметаны.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Изделия из разовых пластмассовых стаканчиков.</w:t>
            </w:r>
          </w:p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Чудики.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bookmarkStart w:id="0" w:name="_GoBack"/>
        <w:bookmarkEnd w:id="0"/>
      </w:tr>
      <w:tr w:rsidR="003641ED" w:rsidRPr="005E0933" w:rsidTr="00FE1D91">
        <w:trPr>
          <w:trHeight w:val="486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33.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Вазочки из пластиковых бутылок.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5E0933" w:rsidRDefault="00EB31FA" w:rsidP="00FE1D91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641ED" w:rsidRPr="005E0933" w:rsidTr="00FE1D91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C076B1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34.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Default="003641ED" w:rsidP="00FE1D91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69753F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Итоговое занятие.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Оформление выставки</w:t>
            </w:r>
          </w:p>
          <w:p w:rsidR="003641ED" w:rsidRPr="005E0933" w:rsidRDefault="003641ED" w:rsidP="00FE1D91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41ED" w:rsidRPr="0069753F" w:rsidRDefault="00EB31FA" w:rsidP="00FE1D91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  <w:r w:rsidR="003641ED" w:rsidRPr="0069753F">
              <w:rPr>
                <w:rFonts w:ascii="Times New Roman" w:eastAsia="SimSun" w:hAnsi="Times New Roman"/>
                <w:b/>
                <w:color w:val="000000"/>
                <w:sz w:val="28"/>
                <w:szCs w:val="28"/>
                <w:lang w:eastAsia="zh-CN"/>
              </w:rPr>
              <w:t>ч.</w:t>
            </w:r>
          </w:p>
        </w:tc>
      </w:tr>
    </w:tbl>
    <w:p w:rsidR="003641ED" w:rsidRDefault="003641ED" w:rsidP="003641ED">
      <w:pPr>
        <w:shd w:val="clear" w:color="auto" w:fill="FFFFFF"/>
        <w:spacing w:after="15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6001D7" w:rsidRPr="006001D7" w:rsidRDefault="006001D7" w:rsidP="006001D7">
      <w:pPr>
        <w:shd w:val="clear" w:color="auto" w:fill="FFFFFF"/>
        <w:spacing w:after="150" w:line="240" w:lineRule="auto"/>
        <w:rPr>
          <w:rFonts w:ascii="Times New Roman" w:eastAsia="SimSun" w:hAnsi="Times New Roman" w:cstheme="minorBidi"/>
          <w:b/>
          <w:bCs/>
          <w:color w:val="000000"/>
          <w:sz w:val="28"/>
          <w:szCs w:val="28"/>
          <w:lang w:eastAsia="zh-CN"/>
        </w:rPr>
      </w:pPr>
      <w:r w:rsidRPr="006001D7">
        <w:rPr>
          <w:rFonts w:ascii="Times New Roman" w:eastAsia="SimSun" w:hAnsi="Times New Roman" w:cstheme="minorBidi"/>
          <w:b/>
          <w:bCs/>
          <w:color w:val="000000"/>
          <w:sz w:val="28"/>
          <w:szCs w:val="28"/>
          <w:lang w:eastAsia="zh-CN"/>
        </w:rPr>
        <w:t xml:space="preserve">          Календарно - тематическое планирование для 3 класса</w:t>
      </w:r>
    </w:p>
    <w:p w:rsidR="006001D7" w:rsidRDefault="006001D7" w:rsidP="006001D7">
      <w:pPr>
        <w:shd w:val="clear" w:color="auto" w:fill="FFFFFF"/>
        <w:spacing w:after="150" w:line="240" w:lineRule="auto"/>
        <w:rPr>
          <w:rFonts w:ascii="Times New Roman" w:eastAsia="SimSun" w:hAnsi="Times New Roman" w:cstheme="minorBidi"/>
          <w:b/>
          <w:bCs/>
          <w:color w:val="000000"/>
          <w:sz w:val="28"/>
          <w:szCs w:val="28"/>
          <w:lang w:eastAsia="zh-CN"/>
        </w:rPr>
      </w:pPr>
      <w:r w:rsidRPr="006001D7">
        <w:rPr>
          <w:rFonts w:ascii="Times New Roman" w:eastAsia="SimSun" w:hAnsi="Times New Roman" w:cstheme="minorBidi"/>
          <w:b/>
          <w:bCs/>
          <w:color w:val="000000"/>
          <w:sz w:val="28"/>
          <w:szCs w:val="28"/>
          <w:lang w:eastAsia="zh-CN"/>
        </w:rPr>
        <w:t xml:space="preserve">                                             34 часа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</w:tblGrid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firstLine="34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left="-250"/>
              <w:jc w:val="center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6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</w:rPr>
              <w:t>Вводное занятие.</w:t>
            </w: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  Знакомство с целями и задачами кружка в новом учебном году. Беседа по технике безопасности при работе в кружке.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tabs>
                <w:tab w:val="left" w:pos="34"/>
              </w:tabs>
              <w:spacing w:after="150" w:line="60" w:lineRule="atLeast"/>
              <w:ind w:left="175" w:right="34" w:firstLine="34"/>
              <w:rPr>
                <w:rFonts w:ascii="Times New Roman" w:eastAsia="SimSun" w:hAnsi="Times New Roman"/>
                <w:b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/>
                <w:color w:val="000000"/>
                <w:sz w:val="28"/>
                <w:szCs w:val="28"/>
              </w:rPr>
              <w:t>1ч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-</w:t>
            </w:r>
          </w:p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Изготовление композиций из засушенных листьев и цветов. Изделие "Девушка в длинном платье"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2           </w:t>
            </w:r>
          </w:p>
        </w:tc>
      </w:tr>
      <w:tr w:rsidR="00A560B2" w:rsidRPr="006001D7" w:rsidTr="006001D7">
        <w:tc>
          <w:tcPr>
            <w:tcW w:w="851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Изготовление композиций из засушенных листьев и цветов. Изделие "Девушка в длинном платье"</w:t>
            </w:r>
          </w:p>
        </w:tc>
        <w:tc>
          <w:tcPr>
            <w:tcW w:w="1276" w:type="dxa"/>
          </w:tcPr>
          <w:p w:rsidR="00A560B2" w:rsidRPr="006001D7" w:rsidRDefault="00A560B2" w:rsidP="006001D7">
            <w:pPr>
              <w:spacing w:after="150"/>
              <w:ind w:left="175" w:right="1133" w:firstLine="34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4-5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Панно из семян. «Подсолнух»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560B2" w:rsidRPr="006001D7" w:rsidTr="006001D7">
        <w:tc>
          <w:tcPr>
            <w:tcW w:w="851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Панно из семян. «Подсолнух»</w:t>
            </w:r>
          </w:p>
        </w:tc>
        <w:tc>
          <w:tcPr>
            <w:tcW w:w="1276" w:type="dxa"/>
          </w:tcPr>
          <w:p w:rsidR="00A560B2" w:rsidRPr="006001D7" w:rsidRDefault="00A560B2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lastRenderedPageBreak/>
              <w:t>6</w:t>
            </w:r>
            <w:r w:rsidRPr="006001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8"/>
              </w:rPr>
              <w:t>-7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Объемные композиции из природных материалов. </w:t>
            </w: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Изделие"Животный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мир"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560B2" w:rsidRPr="006001D7" w:rsidTr="006001D7">
        <w:tc>
          <w:tcPr>
            <w:tcW w:w="851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Объемные композиции из природных материалов. </w:t>
            </w: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Изделие"Животный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мир"</w:t>
            </w:r>
          </w:p>
        </w:tc>
        <w:tc>
          <w:tcPr>
            <w:tcW w:w="1276" w:type="dxa"/>
          </w:tcPr>
          <w:p w:rsidR="00A560B2" w:rsidRPr="006001D7" w:rsidRDefault="00A560B2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45" w:lineRule="atLeast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Лепка. Из истории лепки. Рисунок на пластилине.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Лепка. Рисунок пластилином на картоне.</w:t>
            </w:r>
          </w:p>
          <w:p w:rsidR="006001D7" w:rsidRPr="006001D7" w:rsidRDefault="006001D7" w:rsidP="006001D7">
            <w:pPr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Изделие "Пейзаж"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Лепка конструктивным способом из разных частей. </w:t>
            </w: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Обрубовка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 "Парусник".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Налепные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украшения. "Универсальный робот", "Принцесса".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Вводное занятие. «Из истории бумаги». Оригами.</w:t>
            </w:r>
          </w:p>
          <w:p w:rsidR="006001D7" w:rsidRPr="006001D7" w:rsidRDefault="006001D7" w:rsidP="006001D7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Бабочки.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13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Художественное моделирование из бумаги путем складывания из квадрата. Фигурки к стихотворению «Путаница».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14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 истории аппликации. Обрывная  аппликация. Поросенок.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15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Объемная аппликация. Аппликация из скрученной бумаги. Лилия. Корова.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16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газетных комков. Поделка «Барашек».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17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Объемная аппликация из гофрированной бумаги. Филин на ветке.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18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 истории ткани. Виды тканей. Аппликация из ткани.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180" w:lineRule="atLeast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 истории ниток. Виды ниток. Куклы из ниток.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20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180" w:lineRule="atLeast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Аппликация из ткани .Пальчиковый театр.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180" w:lineRule="atLeast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Аппликация из ткани. Плоские фигурки животных.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22-2</w:t>
            </w: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 w:line="180" w:lineRule="atLeast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lastRenderedPageBreak/>
              <w:t>Объемные поделки. Игольница.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560B2" w:rsidRPr="006001D7" w:rsidTr="006001D7">
        <w:tc>
          <w:tcPr>
            <w:tcW w:w="851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A560B2" w:rsidRPr="006001D7" w:rsidRDefault="00A560B2" w:rsidP="006001D7">
            <w:pPr>
              <w:spacing w:after="150" w:line="180" w:lineRule="atLeast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Объемные поделки. Игольница.</w:t>
            </w:r>
          </w:p>
        </w:tc>
        <w:tc>
          <w:tcPr>
            <w:tcW w:w="1276" w:type="dxa"/>
          </w:tcPr>
          <w:p w:rsidR="00A560B2" w:rsidRPr="006001D7" w:rsidRDefault="00A560B2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24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ватных шариков. «Гномик»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25-26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яичной скорлупы. «Аквариум»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560B2" w:rsidRPr="006001D7" w:rsidTr="006001D7">
        <w:tc>
          <w:tcPr>
            <w:tcW w:w="851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яичной скорлупы. «Аквариум»</w:t>
            </w:r>
          </w:p>
        </w:tc>
        <w:tc>
          <w:tcPr>
            <w:tcW w:w="1276" w:type="dxa"/>
          </w:tcPr>
          <w:p w:rsidR="00A560B2" w:rsidRPr="006001D7" w:rsidRDefault="00A560B2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27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Изготовление открытки по замыслу с использованием разных материалов.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28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Из истории мозаики. Мозаика из кусочков пластиковых трубочек. «Ветка сирени»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29-30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карандашных стружек. «</w:t>
            </w: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560B2" w:rsidRPr="006001D7" w:rsidTr="006001D7">
        <w:tc>
          <w:tcPr>
            <w:tcW w:w="851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</w:tcPr>
          <w:p w:rsidR="00A560B2" w:rsidRPr="006001D7" w:rsidRDefault="00A560B2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карандашных стружек. «</w:t>
            </w: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A560B2" w:rsidRPr="006001D7" w:rsidRDefault="00A560B2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31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Мозаика из кусочков поролона. «Ягода-малина».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32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Погремушки из киндер -сюрпризов.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33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Поделки из пробок от детского </w:t>
            </w:r>
            <w:proofErr w:type="spellStart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питания.Змейка</w:t>
            </w:r>
            <w:proofErr w:type="spellEnd"/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1D7" w:rsidRPr="006001D7" w:rsidTr="006001D7">
        <w:tc>
          <w:tcPr>
            <w:tcW w:w="851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</w:pPr>
            <w:r w:rsidRPr="006001D7">
              <w:rPr>
                <w:rFonts w:ascii="Times New Roman" w:eastAsia="SimSun" w:hAnsi="Times New Roman"/>
                <w:bCs/>
                <w:color w:val="000000"/>
                <w:sz w:val="24"/>
                <w:szCs w:val="28"/>
              </w:rPr>
              <w:t>34</w:t>
            </w:r>
          </w:p>
        </w:tc>
        <w:tc>
          <w:tcPr>
            <w:tcW w:w="6379" w:type="dxa"/>
          </w:tcPr>
          <w:p w:rsidR="006001D7" w:rsidRPr="006001D7" w:rsidRDefault="006001D7" w:rsidP="006001D7">
            <w:pPr>
              <w:spacing w:after="150"/>
              <w:ind w:right="1133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/>
                <w:color w:val="000000"/>
                <w:sz w:val="28"/>
                <w:szCs w:val="28"/>
              </w:rPr>
              <w:t>Итоговый урок.</w:t>
            </w:r>
            <w:r w:rsidRPr="006001D7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Оформление выставки.</w:t>
            </w:r>
          </w:p>
        </w:tc>
        <w:tc>
          <w:tcPr>
            <w:tcW w:w="1276" w:type="dxa"/>
          </w:tcPr>
          <w:p w:rsidR="006001D7" w:rsidRPr="006001D7" w:rsidRDefault="006001D7" w:rsidP="006001D7">
            <w:pPr>
              <w:spacing w:after="150"/>
              <w:ind w:left="175" w:right="1133" w:firstLine="34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</w:rPr>
            </w:pPr>
            <w:r w:rsidRPr="006001D7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</w:rPr>
              <w:t>1ч</w:t>
            </w:r>
          </w:p>
        </w:tc>
      </w:tr>
    </w:tbl>
    <w:p w:rsidR="006001D7" w:rsidRDefault="006001D7" w:rsidP="003641ED">
      <w:pPr>
        <w:shd w:val="clear" w:color="auto" w:fill="FFFFFF"/>
        <w:spacing w:after="15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BB1DB2" w:rsidRPr="005E0933" w:rsidRDefault="00BB1DB2" w:rsidP="00BB1DB2">
      <w:pPr>
        <w:shd w:val="clear" w:color="auto" w:fill="FFFFFF"/>
        <w:spacing w:after="15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Arial" w:eastAsia="SimSun" w:hAnsi="Arial" w:cs="Arial"/>
          <w:color w:val="000000"/>
          <w:sz w:val="21"/>
          <w:szCs w:val="21"/>
          <w:lang w:eastAsia="zh-CN"/>
        </w:rPr>
        <w:t xml:space="preserve">              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272CE8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Учебно</w:t>
      </w:r>
      <w:proofErr w:type="spellEnd"/>
      <w:r w:rsidRPr="00272CE8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– методическая литература для учителя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</w:t>
      </w:r>
      <w:r w:rsidRPr="00272CE8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Основная литература: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Григорьев, Е. И. «Современные технологии </w:t>
      </w:r>
      <w:proofErr w:type="gram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социально  -</w:t>
      </w:r>
      <w:proofErr w:type="gram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 культурной деятельности» / Е. И. Григорьев.,  Тамбов, 2004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</w:t>
      </w:r>
      <w:r w:rsidRPr="00272CE8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Дополнительная литература: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учебно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– методическое пособие/С. В. Астраханцева, В. Ю. Рукавица, А. В.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Шушпанова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; Под науч. ред. С. В. Астраханцевой. – Ростов р/Д: Феникс, 2006. – 347 с.: ил. – (Высшее образование).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Ерошенков, И.Н. Культурно-досуговая деятельность в современных условия / И. Н. Ерошенков - М.: НГИК, </w:t>
      </w:r>
      <w:proofErr w:type="gram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1994.-</w:t>
      </w:r>
      <w:proofErr w:type="gram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32с.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Молотобарова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общеобразоват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шк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и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внешк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учереждений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– 2-е изд.,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дораб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. – М.: Просвещение, 1990. – 176 с.: ил.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Паньшина, И. Г. Декоративно – прикладное искусство. Мн., 1975.  - 112с., ил.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Перевертень, Г. И. Самоделки из разных материалов: </w:t>
      </w:r>
      <w:proofErr w:type="spellStart"/>
      <w:proofErr w:type="gram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Кн.для</w:t>
      </w:r>
      <w:proofErr w:type="spellEnd"/>
      <w:proofErr w:type="gram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учителя нач. классов по внеклассной работе. – М.: Просвещение, 1985. – 112с.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Высш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шк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., 1992. – 159с.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</w:t>
      </w:r>
      <w:r w:rsidRPr="00272CE8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Список литературы для детей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  </w:t>
      </w:r>
      <w:r w:rsidRPr="00272CE8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Основная литература: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Войдинова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Н. М. Мягкая игрушка./Н. М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Войдинова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– М.: Изд-во </w:t>
      </w:r>
      <w:proofErr w:type="spell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Эксмо</w:t>
      </w:r>
      <w:proofErr w:type="spell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, 2006. – 160с., ил.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Котова, И. Н. Котова, А. С. Русские обряды и традиции. Народная </w:t>
      </w:r>
      <w:proofErr w:type="gramStart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кукла./</w:t>
      </w:r>
      <w:proofErr w:type="gramEnd"/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И. Н. Котова, А. С. Котова  –СПб.: «Паритет», 2006. – 240с.+вкл.</w:t>
      </w:r>
    </w:p>
    <w:p w:rsidR="00BB1DB2" w:rsidRPr="00272CE8" w:rsidRDefault="00BB1DB2" w:rsidP="00BB1DB2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72C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Чернова, Е. В. Пластилиновые картины /е. В. Чернова – Ростов н/Д.: Феникс, 2006. – 48с. – (Город мастеров).</w:t>
      </w:r>
    </w:p>
    <w:p w:rsidR="00CD385C" w:rsidRPr="003641ED" w:rsidRDefault="003641ED" w:rsidP="003641ED">
      <w:pPr>
        <w:tabs>
          <w:tab w:val="left" w:pos="6360"/>
        </w:tabs>
      </w:pPr>
      <w:r>
        <w:tab/>
      </w:r>
    </w:p>
    <w:sectPr w:rsidR="00CD385C" w:rsidRPr="003641ED" w:rsidSect="00CD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749"/>
    <w:multiLevelType w:val="multilevel"/>
    <w:tmpl w:val="E8F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C56"/>
    <w:multiLevelType w:val="multilevel"/>
    <w:tmpl w:val="8CE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624FE"/>
    <w:multiLevelType w:val="multilevel"/>
    <w:tmpl w:val="C92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3229"/>
    <w:multiLevelType w:val="multilevel"/>
    <w:tmpl w:val="FB6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3B44"/>
    <w:multiLevelType w:val="multilevel"/>
    <w:tmpl w:val="BE3A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921CD"/>
    <w:multiLevelType w:val="multilevel"/>
    <w:tmpl w:val="C00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52414"/>
    <w:multiLevelType w:val="multilevel"/>
    <w:tmpl w:val="AEF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E5126"/>
    <w:multiLevelType w:val="multilevel"/>
    <w:tmpl w:val="B75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73D5B"/>
    <w:multiLevelType w:val="multilevel"/>
    <w:tmpl w:val="02A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964C1"/>
    <w:multiLevelType w:val="multilevel"/>
    <w:tmpl w:val="2F4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85E83"/>
    <w:multiLevelType w:val="multilevel"/>
    <w:tmpl w:val="385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9321C"/>
    <w:multiLevelType w:val="multilevel"/>
    <w:tmpl w:val="545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46889"/>
    <w:multiLevelType w:val="multilevel"/>
    <w:tmpl w:val="580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723C7"/>
    <w:multiLevelType w:val="multilevel"/>
    <w:tmpl w:val="6F4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1ED"/>
    <w:rsid w:val="00140424"/>
    <w:rsid w:val="002356E2"/>
    <w:rsid w:val="003641ED"/>
    <w:rsid w:val="003E6010"/>
    <w:rsid w:val="006001D7"/>
    <w:rsid w:val="00714449"/>
    <w:rsid w:val="00A17CE5"/>
    <w:rsid w:val="00A560B2"/>
    <w:rsid w:val="00AC00DD"/>
    <w:rsid w:val="00AD3BEA"/>
    <w:rsid w:val="00B6597E"/>
    <w:rsid w:val="00BB1DB2"/>
    <w:rsid w:val="00C060A3"/>
    <w:rsid w:val="00C076B1"/>
    <w:rsid w:val="00CD385C"/>
    <w:rsid w:val="00D734D9"/>
    <w:rsid w:val="00DE1EBF"/>
    <w:rsid w:val="00E86274"/>
    <w:rsid w:val="00EB31FA"/>
    <w:rsid w:val="00FA24D2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D4E"/>
  <w15:docId w15:val="{ED64E185-E8A1-4708-B0E2-3CEA4D7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DB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6001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Maxtor</dc:creator>
  <cp:keywords/>
  <dc:description/>
  <cp:lastModifiedBy>Nasty</cp:lastModifiedBy>
  <cp:revision>21</cp:revision>
  <dcterms:created xsi:type="dcterms:W3CDTF">2022-10-31T18:11:00Z</dcterms:created>
  <dcterms:modified xsi:type="dcterms:W3CDTF">2023-10-20T15:44:00Z</dcterms:modified>
</cp:coreProperties>
</file>